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CF" w:rsidRDefault="005832CF" w:rsidP="005832CF">
      <w:pPr>
        <w:rPr>
          <w:b/>
          <w:i/>
          <w:sz w:val="20"/>
          <w:szCs w:val="20"/>
        </w:rPr>
      </w:pPr>
    </w:p>
    <w:p w:rsidR="005832CF" w:rsidRDefault="005832CF" w:rsidP="005832CF">
      <w:r>
        <w:rPr>
          <w:noProof/>
          <w:lang w:eastAsia="pl-PL"/>
        </w:rPr>
        <w:drawing>
          <wp:inline distT="0" distB="0" distL="0" distR="0" wp14:anchorId="3304743B" wp14:editId="4CEBCE87">
            <wp:extent cx="164782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noProof/>
          <w:lang w:eastAsia="pl-PL"/>
        </w:rPr>
        <w:drawing>
          <wp:inline distT="0" distB="0" distL="0" distR="0" wp14:anchorId="0D5EFBBF" wp14:editId="0FEC74AE">
            <wp:extent cx="146685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5832CF" w:rsidRDefault="005832CF" w:rsidP="005832CF"/>
    <w:p w:rsidR="005832CF" w:rsidRDefault="005832CF" w:rsidP="005832C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</w:t>
      </w:r>
    </w:p>
    <w:p w:rsidR="005832CF" w:rsidRDefault="005832CF" w:rsidP="005832C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 Zarządzenia Nr 10/2015 </w:t>
      </w:r>
    </w:p>
    <w:p w:rsidR="005832CF" w:rsidRDefault="005832CF" w:rsidP="005832C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Wójta Gminy Olszanka </w:t>
      </w:r>
    </w:p>
    <w:p w:rsidR="005832CF" w:rsidRDefault="005832CF" w:rsidP="005832CF">
      <w:pPr>
        <w:ind w:left="7080"/>
        <w:jc w:val="right"/>
      </w:pPr>
      <w:r>
        <w:rPr>
          <w:b/>
          <w:i/>
          <w:sz w:val="20"/>
          <w:szCs w:val="20"/>
        </w:rPr>
        <w:t xml:space="preserve">z dnia 12 maja 2015 r. </w:t>
      </w:r>
      <w:r>
        <w:t xml:space="preserve">                                               </w:t>
      </w:r>
    </w:p>
    <w:p w:rsidR="005832CF" w:rsidRDefault="005832CF" w:rsidP="005832CF">
      <w:pPr>
        <w:jc w:val="center"/>
        <w:rPr>
          <w:b/>
        </w:rPr>
      </w:pPr>
    </w:p>
    <w:p w:rsidR="005832CF" w:rsidRDefault="005832CF" w:rsidP="005832CF">
      <w:pPr>
        <w:jc w:val="center"/>
        <w:rPr>
          <w:b/>
        </w:rPr>
      </w:pPr>
    </w:p>
    <w:p w:rsidR="005832CF" w:rsidRDefault="005832CF" w:rsidP="005832CF">
      <w:pPr>
        <w:jc w:val="center"/>
        <w:rPr>
          <w:b/>
        </w:rPr>
      </w:pPr>
    </w:p>
    <w:p w:rsidR="005832CF" w:rsidRDefault="005832CF" w:rsidP="005832CF">
      <w:pPr>
        <w:jc w:val="center"/>
        <w:rPr>
          <w:b/>
        </w:rPr>
      </w:pPr>
      <w:r>
        <w:rPr>
          <w:b/>
        </w:rPr>
        <w:t>Formularz zgłaszania uwag i opinii</w:t>
      </w:r>
    </w:p>
    <w:p w:rsidR="005832CF" w:rsidRDefault="005832CF" w:rsidP="005832CF">
      <w:pPr>
        <w:jc w:val="center"/>
      </w:pPr>
    </w:p>
    <w:p w:rsidR="005832CF" w:rsidRDefault="005832CF" w:rsidP="005832CF">
      <w:pPr>
        <w:autoSpaceDE w:val="0"/>
        <w:autoSpaceDN w:val="0"/>
        <w:adjustRightInd w:val="0"/>
        <w:jc w:val="both"/>
      </w:pPr>
      <w:r>
        <w:t xml:space="preserve">dotyczących projektu </w:t>
      </w:r>
      <w:r>
        <w:rPr>
          <w:b/>
          <w:bCs/>
          <w:sz w:val="22"/>
          <w:szCs w:val="22"/>
        </w:rPr>
        <w:t>„Planu Gospodarki Niskoemisyjnej na terenie Gminy Olszanka na lata 2015 - 2020”</w:t>
      </w:r>
      <w:r>
        <w:t xml:space="preserve"> współfinansowanego ze środków Funduszu Spójności w ramach Programu Operacyjnego Infrastruktura i Środowisko 2007- 2013 w ramach działania 9.3.</w:t>
      </w:r>
    </w:p>
    <w:p w:rsidR="005832CF" w:rsidRDefault="005832CF" w:rsidP="005832CF">
      <w:pPr>
        <w:jc w:val="both"/>
      </w:pPr>
    </w:p>
    <w:p w:rsidR="005832CF" w:rsidRDefault="005832CF" w:rsidP="005832CF">
      <w:pPr>
        <w:jc w:val="both"/>
      </w:pPr>
    </w:p>
    <w:p w:rsidR="005832CF" w:rsidRDefault="005832CF" w:rsidP="005832CF"/>
    <w:p w:rsidR="005832CF" w:rsidRDefault="005832CF" w:rsidP="005832CF">
      <w:r>
        <w:t>……………………………………………………………………………………………………………</w:t>
      </w:r>
    </w:p>
    <w:p w:rsidR="005832CF" w:rsidRDefault="005832CF" w:rsidP="005832CF">
      <w:r>
        <w:t>(nazwa podmiotu)</w:t>
      </w:r>
    </w:p>
    <w:p w:rsidR="005832CF" w:rsidRDefault="005832CF" w:rsidP="005832CF"/>
    <w:p w:rsidR="005832CF" w:rsidRDefault="005832CF" w:rsidP="005832CF">
      <w:r>
        <w:t>……………………………………………………………………………………………………………</w:t>
      </w:r>
    </w:p>
    <w:p w:rsidR="005832CF" w:rsidRDefault="005832CF" w:rsidP="005832CF">
      <w:r>
        <w:t>(adres podmiotu)</w:t>
      </w:r>
    </w:p>
    <w:p w:rsidR="005832CF" w:rsidRDefault="005832CF" w:rsidP="005832CF"/>
    <w:p w:rsidR="005832CF" w:rsidRDefault="005832CF" w:rsidP="005832CF"/>
    <w:p w:rsidR="005832CF" w:rsidRDefault="005832CF" w:rsidP="005832CF">
      <w:pPr>
        <w:autoSpaceDE w:val="0"/>
        <w:autoSpaceDN w:val="0"/>
        <w:adjustRightInd w:val="0"/>
      </w:pPr>
      <w:r>
        <w:t>Opinie/uwagi/propozycje zmian zapisów: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rPr>
          <w:sz w:val="20"/>
          <w:szCs w:val="20"/>
        </w:rPr>
      </w:pPr>
    </w:p>
    <w:p w:rsidR="005832CF" w:rsidRDefault="005832CF" w:rsidP="005832CF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5832CF" w:rsidRDefault="005832CF" w:rsidP="005832CF">
      <w:pPr>
        <w:autoSpaceDE w:val="0"/>
        <w:autoSpaceDN w:val="0"/>
        <w:adjustRightInd w:val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(Imię i nazwisko osoby uprawnionej do konsultacji</w:t>
      </w:r>
    </w:p>
    <w:p w:rsidR="005832CF" w:rsidRDefault="005832CF" w:rsidP="005832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lub reprezentującej podmiot uprawniony do konsultacji)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36"/>
        <w:gridCol w:w="2916"/>
        <w:gridCol w:w="3756"/>
      </w:tblGrid>
      <w:tr w:rsidR="005832CF" w:rsidTr="00E32A29">
        <w:tc>
          <w:tcPr>
            <w:tcW w:w="3036" w:type="dxa"/>
            <w:hideMark/>
          </w:tcPr>
          <w:p w:rsidR="005832CF" w:rsidRDefault="005832CF" w:rsidP="00E32A29">
            <w:r>
              <w:t>…………………………….</w:t>
            </w:r>
          </w:p>
        </w:tc>
        <w:tc>
          <w:tcPr>
            <w:tcW w:w="2916" w:type="dxa"/>
          </w:tcPr>
          <w:p w:rsidR="005832CF" w:rsidRDefault="005832CF" w:rsidP="00E32A29">
            <w:pPr>
              <w:jc w:val="center"/>
            </w:pPr>
          </w:p>
        </w:tc>
        <w:tc>
          <w:tcPr>
            <w:tcW w:w="3756" w:type="dxa"/>
          </w:tcPr>
          <w:p w:rsidR="005832CF" w:rsidRDefault="005832CF" w:rsidP="00E32A29">
            <w:pPr>
              <w:jc w:val="center"/>
            </w:pPr>
          </w:p>
        </w:tc>
      </w:tr>
      <w:tr w:rsidR="005832CF" w:rsidTr="00E32A29">
        <w:tc>
          <w:tcPr>
            <w:tcW w:w="3036" w:type="dxa"/>
            <w:hideMark/>
          </w:tcPr>
          <w:p w:rsidR="005832CF" w:rsidRDefault="005832CF" w:rsidP="00E32A29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>miejscowość, data)</w:t>
            </w:r>
          </w:p>
        </w:tc>
        <w:tc>
          <w:tcPr>
            <w:tcW w:w="2916" w:type="dxa"/>
          </w:tcPr>
          <w:p w:rsidR="005832CF" w:rsidRDefault="005832CF" w:rsidP="00E32A29">
            <w:pPr>
              <w:jc w:val="center"/>
            </w:pPr>
          </w:p>
        </w:tc>
        <w:tc>
          <w:tcPr>
            <w:tcW w:w="3756" w:type="dxa"/>
          </w:tcPr>
          <w:p w:rsidR="005832CF" w:rsidRDefault="005832CF" w:rsidP="00E32A29">
            <w:pPr>
              <w:jc w:val="center"/>
            </w:pPr>
          </w:p>
        </w:tc>
      </w:tr>
    </w:tbl>
    <w:p w:rsidR="005832CF" w:rsidRDefault="005832CF" w:rsidP="005832CF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0B33" w:rsidRDefault="001F0B33">
      <w:bookmarkStart w:id="0" w:name="_GoBack"/>
      <w:bookmarkEnd w:id="0"/>
    </w:p>
    <w:sectPr w:rsidR="001F0B33" w:rsidSect="00355623">
      <w:pgSz w:w="11906" w:h="16838"/>
      <w:pgMar w:top="992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7"/>
    <w:rsid w:val="001F0B33"/>
    <w:rsid w:val="005832CF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CF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C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2015-06-12T11:18:00Z</dcterms:created>
  <dcterms:modified xsi:type="dcterms:W3CDTF">2015-06-12T11:18:00Z</dcterms:modified>
</cp:coreProperties>
</file>