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71006A" w14:textId="34BCFB4F" w:rsidR="00390761" w:rsidRDefault="00A91C05" w:rsidP="00C82468">
      <w:pPr>
        <w:jc w:val="center"/>
        <w:rPr>
          <w:rFonts w:ascii="Times New Roman" w:eastAsia="Times New Roman" w:hAnsi="Times New Roman"/>
          <w:b/>
          <w:sz w:val="22"/>
        </w:rPr>
      </w:pPr>
      <w:bookmarkStart w:id="0" w:name="page1"/>
      <w:bookmarkEnd w:id="0"/>
      <w:r>
        <w:rPr>
          <w:rFonts w:ascii="Times New Roman" w:eastAsia="Times New Roman" w:hAnsi="Times New Roman"/>
          <w:b/>
          <w:sz w:val="22"/>
        </w:rPr>
        <w:t>UCHWAŁA NR</w:t>
      </w:r>
      <w:r w:rsidR="003D7FBB">
        <w:rPr>
          <w:rFonts w:ascii="Times New Roman" w:eastAsia="Times New Roman" w:hAnsi="Times New Roman"/>
          <w:b/>
          <w:sz w:val="22"/>
        </w:rPr>
        <w:t xml:space="preserve"> XLVIII/</w:t>
      </w:r>
      <w:r w:rsidR="008419B7">
        <w:rPr>
          <w:rFonts w:ascii="Times New Roman" w:eastAsia="Times New Roman" w:hAnsi="Times New Roman"/>
          <w:b/>
          <w:sz w:val="22"/>
        </w:rPr>
        <w:t>385</w:t>
      </w:r>
      <w:r w:rsidR="003D7FBB">
        <w:rPr>
          <w:rFonts w:ascii="Times New Roman" w:eastAsia="Times New Roman" w:hAnsi="Times New Roman"/>
          <w:b/>
          <w:sz w:val="22"/>
        </w:rPr>
        <w:t>/2023</w:t>
      </w:r>
    </w:p>
    <w:p w14:paraId="41B8792D" w14:textId="26EE3A3D" w:rsidR="00390761" w:rsidRDefault="00A91C05" w:rsidP="00C82468">
      <w:pPr>
        <w:jc w:val="center"/>
        <w:rPr>
          <w:rFonts w:ascii="Times New Roman" w:eastAsia="Times New Roman" w:hAnsi="Times New Roman"/>
          <w:b/>
          <w:sz w:val="22"/>
        </w:rPr>
      </w:pPr>
      <w:r>
        <w:rPr>
          <w:rFonts w:ascii="Times New Roman" w:eastAsia="Times New Roman" w:hAnsi="Times New Roman"/>
          <w:b/>
          <w:sz w:val="22"/>
        </w:rPr>
        <w:t xml:space="preserve">RADY </w:t>
      </w:r>
      <w:r w:rsidR="004D228E">
        <w:rPr>
          <w:rFonts w:ascii="Times New Roman" w:eastAsia="Times New Roman" w:hAnsi="Times New Roman"/>
          <w:b/>
          <w:sz w:val="22"/>
        </w:rPr>
        <w:t>GMINY CEDRY WIELKIE</w:t>
      </w:r>
    </w:p>
    <w:p w14:paraId="5D0D9820" w14:textId="77777777" w:rsidR="00390761" w:rsidRDefault="00390761" w:rsidP="00C82468">
      <w:pPr>
        <w:rPr>
          <w:rFonts w:ascii="Times New Roman" w:eastAsia="Times New Roman" w:hAnsi="Times New Roman"/>
          <w:sz w:val="24"/>
        </w:rPr>
      </w:pPr>
    </w:p>
    <w:p w14:paraId="6D91E93A" w14:textId="24DC94EF" w:rsidR="00390761" w:rsidRDefault="00A91C05" w:rsidP="00C82468">
      <w:pPr>
        <w:jc w:val="center"/>
        <w:rPr>
          <w:rFonts w:ascii="Times New Roman" w:eastAsia="Times New Roman" w:hAnsi="Times New Roman"/>
          <w:sz w:val="22"/>
        </w:rPr>
      </w:pPr>
      <w:r>
        <w:rPr>
          <w:rFonts w:ascii="Times New Roman" w:eastAsia="Times New Roman" w:hAnsi="Times New Roman"/>
          <w:sz w:val="22"/>
        </w:rPr>
        <w:t xml:space="preserve">z dnia </w:t>
      </w:r>
      <w:r w:rsidR="003D7FBB">
        <w:rPr>
          <w:rFonts w:ascii="Times New Roman" w:eastAsia="Times New Roman" w:hAnsi="Times New Roman"/>
          <w:sz w:val="22"/>
        </w:rPr>
        <w:t xml:space="preserve">20 </w:t>
      </w:r>
      <w:r w:rsidR="00826B82">
        <w:rPr>
          <w:rFonts w:ascii="Times New Roman" w:eastAsia="Times New Roman" w:hAnsi="Times New Roman"/>
          <w:sz w:val="22"/>
        </w:rPr>
        <w:t xml:space="preserve">grudnia </w:t>
      </w:r>
      <w:r w:rsidR="00C14E7E">
        <w:rPr>
          <w:rFonts w:ascii="Times New Roman" w:eastAsia="Times New Roman" w:hAnsi="Times New Roman"/>
          <w:sz w:val="22"/>
        </w:rPr>
        <w:t>2023 r.</w:t>
      </w:r>
    </w:p>
    <w:p w14:paraId="11AD3B9A" w14:textId="77777777" w:rsidR="00390761" w:rsidRDefault="00390761" w:rsidP="00C82468">
      <w:pPr>
        <w:rPr>
          <w:rFonts w:ascii="Times New Roman" w:eastAsia="Times New Roman" w:hAnsi="Times New Roman"/>
          <w:sz w:val="24"/>
        </w:rPr>
      </w:pPr>
    </w:p>
    <w:p w14:paraId="1F117631" w14:textId="65377710" w:rsidR="00A25B4D" w:rsidRDefault="00B20B30" w:rsidP="00B20B30">
      <w:pPr>
        <w:spacing w:before="120"/>
        <w:ind w:firstLine="227"/>
        <w:jc w:val="center"/>
        <w:rPr>
          <w:rFonts w:ascii="Times New Roman" w:eastAsia="Times New Roman" w:hAnsi="Times New Roman"/>
          <w:sz w:val="22"/>
        </w:rPr>
      </w:pPr>
      <w:r w:rsidRPr="00B20B30">
        <w:rPr>
          <w:rFonts w:ascii="Times New Roman" w:eastAsia="Times New Roman" w:hAnsi="Times New Roman"/>
          <w:b/>
          <w:sz w:val="22"/>
        </w:rPr>
        <w:t xml:space="preserve">w sprawie </w:t>
      </w:r>
      <w:bookmarkStart w:id="1" w:name="_Hlk153370758"/>
      <w:r w:rsidRPr="00B20B30">
        <w:rPr>
          <w:rFonts w:ascii="Times New Roman" w:eastAsia="Times New Roman" w:hAnsi="Times New Roman"/>
          <w:b/>
          <w:sz w:val="22"/>
        </w:rPr>
        <w:t xml:space="preserve">ustalenia cen oraz sposobu ustalania opłat </w:t>
      </w:r>
      <w:r>
        <w:rPr>
          <w:rFonts w:ascii="Times New Roman" w:eastAsia="Times New Roman" w:hAnsi="Times New Roman"/>
          <w:b/>
          <w:sz w:val="22"/>
        </w:rPr>
        <w:t>–</w:t>
      </w:r>
      <w:r w:rsidRPr="00B20B30">
        <w:rPr>
          <w:rFonts w:ascii="Times New Roman" w:eastAsia="Times New Roman" w:hAnsi="Times New Roman"/>
          <w:b/>
          <w:sz w:val="22"/>
        </w:rPr>
        <w:t xml:space="preserve"> dodatkowej i manipulacyjnej </w:t>
      </w:r>
      <w:r>
        <w:rPr>
          <w:rFonts w:ascii="Times New Roman" w:eastAsia="Times New Roman" w:hAnsi="Times New Roman"/>
          <w:b/>
          <w:sz w:val="22"/>
        </w:rPr>
        <w:br/>
      </w:r>
      <w:r w:rsidRPr="00B20B30">
        <w:rPr>
          <w:rFonts w:ascii="Times New Roman" w:eastAsia="Times New Roman" w:hAnsi="Times New Roman"/>
          <w:b/>
          <w:sz w:val="22"/>
        </w:rPr>
        <w:t xml:space="preserve">za usługi </w:t>
      </w:r>
      <w:bookmarkStart w:id="2" w:name="_Hlk152617369"/>
      <w:r w:rsidRPr="00B20B30">
        <w:rPr>
          <w:rFonts w:ascii="Times New Roman" w:eastAsia="Times New Roman" w:hAnsi="Times New Roman"/>
          <w:b/>
          <w:sz w:val="22"/>
        </w:rPr>
        <w:t xml:space="preserve">przewozowe w publicznym transporcie zbiorowym o charakterze użyteczności publicznej </w:t>
      </w:r>
      <w:r>
        <w:rPr>
          <w:rFonts w:ascii="Times New Roman" w:eastAsia="Times New Roman" w:hAnsi="Times New Roman"/>
          <w:b/>
          <w:sz w:val="22"/>
        </w:rPr>
        <w:br/>
      </w:r>
      <w:r w:rsidRPr="00B20B30">
        <w:rPr>
          <w:rFonts w:ascii="Times New Roman" w:eastAsia="Times New Roman" w:hAnsi="Times New Roman"/>
          <w:b/>
          <w:sz w:val="22"/>
        </w:rPr>
        <w:t xml:space="preserve">w gminnym regularnym przewozie osób, którego organizatorem jest Gmina </w:t>
      </w:r>
      <w:r>
        <w:rPr>
          <w:rFonts w:ascii="Times New Roman" w:eastAsia="Times New Roman" w:hAnsi="Times New Roman"/>
          <w:b/>
          <w:sz w:val="22"/>
        </w:rPr>
        <w:t>Cedry Wielkie</w:t>
      </w:r>
      <w:bookmarkEnd w:id="1"/>
      <w:bookmarkEnd w:id="2"/>
    </w:p>
    <w:p w14:paraId="3F5DFC19" w14:textId="77777777" w:rsidR="00B20B30" w:rsidRDefault="00B20B30" w:rsidP="00C82468">
      <w:pPr>
        <w:spacing w:before="120"/>
        <w:ind w:firstLine="227"/>
        <w:jc w:val="both"/>
        <w:rPr>
          <w:rFonts w:ascii="Times New Roman" w:eastAsia="Times New Roman" w:hAnsi="Times New Roman"/>
          <w:sz w:val="22"/>
        </w:rPr>
      </w:pPr>
    </w:p>
    <w:p w14:paraId="4830087C" w14:textId="117B3AD0" w:rsidR="00390761" w:rsidRPr="00C82468" w:rsidRDefault="00B20B30" w:rsidP="00B20B30">
      <w:pPr>
        <w:spacing w:before="120"/>
        <w:ind w:firstLine="227"/>
        <w:jc w:val="both"/>
        <w:rPr>
          <w:rFonts w:ascii="Times New Roman" w:eastAsia="Times New Roman" w:hAnsi="Times New Roman"/>
          <w:sz w:val="22"/>
        </w:rPr>
      </w:pPr>
      <w:r w:rsidRPr="00B20B30">
        <w:rPr>
          <w:rFonts w:ascii="Times New Roman" w:eastAsia="Times New Roman" w:hAnsi="Times New Roman"/>
          <w:sz w:val="22"/>
        </w:rPr>
        <w:t>Na podstawie art. 18 ust</w:t>
      </w:r>
      <w:r w:rsidRPr="00826B82">
        <w:rPr>
          <w:rFonts w:ascii="Times New Roman" w:eastAsia="Times New Roman" w:hAnsi="Times New Roman" w:cs="Times New Roman"/>
          <w:sz w:val="22"/>
          <w:szCs w:val="22"/>
        </w:rPr>
        <w:t xml:space="preserve">. 2 pkt 15 oraz art. 40 ust. 1 ustawy z dnia 8 marca 1990 r. o samorządzie gminnym </w:t>
      </w:r>
      <w:r w:rsidR="00826B82" w:rsidRPr="00826B82">
        <w:rPr>
          <w:rFonts w:ascii="Times New Roman" w:eastAsia="Times New Roman" w:hAnsi="Times New Roman" w:cs="Times New Roman"/>
          <w:sz w:val="22"/>
          <w:szCs w:val="22"/>
        </w:rPr>
        <w:t>(</w:t>
      </w:r>
      <w:proofErr w:type="spellStart"/>
      <w:r w:rsidR="00826B82" w:rsidRPr="00826B82">
        <w:rPr>
          <w:rFonts w:ascii="Times New Roman" w:eastAsia="Times New Roman" w:hAnsi="Times New Roman" w:cs="Times New Roman"/>
          <w:sz w:val="22"/>
          <w:szCs w:val="22"/>
        </w:rPr>
        <w:t>t.j</w:t>
      </w:r>
      <w:proofErr w:type="spellEnd"/>
      <w:r w:rsidR="00826B82" w:rsidRPr="00826B82">
        <w:rPr>
          <w:rFonts w:ascii="Times New Roman" w:eastAsia="Times New Roman" w:hAnsi="Times New Roman" w:cs="Times New Roman"/>
          <w:sz w:val="22"/>
          <w:szCs w:val="22"/>
        </w:rPr>
        <w:t xml:space="preserve">. Dz. U. z 2023 r. poz. 40, </w:t>
      </w:r>
      <w:r w:rsidR="00826B82" w:rsidRPr="00826B82">
        <w:rPr>
          <w:rFonts w:ascii="Times New Roman" w:hAnsi="Times New Roman" w:cs="Times New Roman"/>
          <w:sz w:val="22"/>
          <w:szCs w:val="22"/>
        </w:rPr>
        <w:t>poz. 572, poz. 1463 i poz. 1688</w:t>
      </w:r>
      <w:r w:rsidR="00826B82" w:rsidRPr="00826B82">
        <w:rPr>
          <w:rFonts w:ascii="Times New Roman" w:eastAsia="Times New Roman" w:hAnsi="Times New Roman" w:cs="Times New Roman"/>
          <w:sz w:val="22"/>
          <w:szCs w:val="22"/>
        </w:rPr>
        <w:t>)</w:t>
      </w:r>
      <w:r w:rsidRPr="00826B82">
        <w:rPr>
          <w:rFonts w:ascii="Times New Roman" w:eastAsia="Times New Roman" w:hAnsi="Times New Roman" w:cs="Times New Roman"/>
          <w:sz w:val="22"/>
          <w:szCs w:val="22"/>
        </w:rPr>
        <w:t>, art. 15 ust.1 pkt 10, art. 50a ust. 1  i art. 50 b  ustawy z dnia 16 grudnia 2010 r.</w:t>
      </w:r>
      <w:r w:rsidR="00E6427F" w:rsidRPr="00826B82">
        <w:rPr>
          <w:rFonts w:ascii="Times New Roman" w:eastAsia="Times New Roman" w:hAnsi="Times New Roman" w:cs="Times New Roman"/>
          <w:sz w:val="22"/>
          <w:szCs w:val="22"/>
        </w:rPr>
        <w:t xml:space="preserve"> o </w:t>
      </w:r>
      <w:r w:rsidRPr="00826B82">
        <w:rPr>
          <w:rFonts w:ascii="Times New Roman" w:eastAsia="Times New Roman" w:hAnsi="Times New Roman" w:cs="Times New Roman"/>
          <w:sz w:val="22"/>
          <w:szCs w:val="22"/>
        </w:rPr>
        <w:t xml:space="preserve">publicznym transporcie zbiorowym </w:t>
      </w:r>
      <w:r w:rsidR="00826B82" w:rsidRPr="00826B82">
        <w:rPr>
          <w:rFonts w:ascii="Times New Roman" w:eastAsia="Times New Roman" w:hAnsi="Times New Roman" w:cs="Times New Roman"/>
          <w:sz w:val="22"/>
          <w:szCs w:val="22"/>
        </w:rPr>
        <w:t>(</w:t>
      </w:r>
      <w:proofErr w:type="spellStart"/>
      <w:r w:rsidR="00826B82" w:rsidRPr="00826B82">
        <w:rPr>
          <w:rFonts w:ascii="Times New Roman" w:eastAsia="Times New Roman" w:hAnsi="Times New Roman" w:cs="Times New Roman"/>
          <w:sz w:val="22"/>
          <w:szCs w:val="22"/>
        </w:rPr>
        <w:t>t.j</w:t>
      </w:r>
      <w:proofErr w:type="spellEnd"/>
      <w:r w:rsidR="00826B82" w:rsidRPr="00826B82">
        <w:rPr>
          <w:rFonts w:ascii="Times New Roman" w:eastAsia="Times New Roman" w:hAnsi="Times New Roman" w:cs="Times New Roman"/>
          <w:sz w:val="22"/>
          <w:szCs w:val="22"/>
        </w:rPr>
        <w:t xml:space="preserve">. Dz. U. z 2022 r. poz. 1343, </w:t>
      </w:r>
      <w:r w:rsidR="00826B82" w:rsidRPr="00826B82">
        <w:rPr>
          <w:rFonts w:ascii="Times New Roman" w:hAnsi="Times New Roman" w:cs="Times New Roman"/>
          <w:sz w:val="22"/>
          <w:szCs w:val="22"/>
        </w:rPr>
        <w:t xml:space="preserve">poz. 2666 oraz z 2023 r. poz. 1003, poz. 1234, poz. 1688 i poz. 1720) </w:t>
      </w:r>
      <w:r w:rsidRPr="00826B82">
        <w:rPr>
          <w:rFonts w:ascii="Times New Roman" w:eastAsia="Times New Roman" w:hAnsi="Times New Roman" w:cs="Times New Roman"/>
          <w:sz w:val="22"/>
          <w:szCs w:val="22"/>
        </w:rPr>
        <w:t xml:space="preserve">oraz art. 34a ust. </w:t>
      </w:r>
      <w:r w:rsidR="00E6427F" w:rsidRPr="00826B82">
        <w:rPr>
          <w:rFonts w:ascii="Times New Roman" w:eastAsia="Times New Roman" w:hAnsi="Times New Roman" w:cs="Times New Roman"/>
          <w:sz w:val="22"/>
          <w:szCs w:val="22"/>
        </w:rPr>
        <w:t>2 ustawy z dnia 15 </w:t>
      </w:r>
      <w:r w:rsidRPr="00826B82">
        <w:rPr>
          <w:rFonts w:ascii="Times New Roman" w:eastAsia="Times New Roman" w:hAnsi="Times New Roman" w:cs="Times New Roman"/>
          <w:sz w:val="22"/>
          <w:szCs w:val="22"/>
        </w:rPr>
        <w:t>listopada 1984 r. Prawo przewozowe (</w:t>
      </w:r>
      <w:proofErr w:type="spellStart"/>
      <w:r w:rsidRPr="00826B82">
        <w:rPr>
          <w:rFonts w:ascii="Times New Roman" w:eastAsia="Times New Roman" w:hAnsi="Times New Roman" w:cs="Times New Roman"/>
          <w:sz w:val="22"/>
          <w:szCs w:val="22"/>
        </w:rPr>
        <w:t>t.j</w:t>
      </w:r>
      <w:proofErr w:type="spellEnd"/>
      <w:r w:rsidRPr="00826B82">
        <w:rPr>
          <w:rFonts w:ascii="Times New Roman" w:eastAsia="Times New Roman" w:hAnsi="Times New Roman" w:cs="Times New Roman"/>
          <w:sz w:val="22"/>
          <w:szCs w:val="22"/>
        </w:rPr>
        <w:t xml:space="preserve">. Dz. U. z 2020 r. poz. 8, </w:t>
      </w:r>
      <w:proofErr w:type="spellStart"/>
      <w:r w:rsidRPr="00826B82">
        <w:rPr>
          <w:rFonts w:ascii="Times New Roman" w:eastAsia="Times New Roman" w:hAnsi="Times New Roman" w:cs="Times New Roman"/>
          <w:sz w:val="22"/>
          <w:szCs w:val="22"/>
        </w:rPr>
        <w:t>zm</w:t>
      </w:r>
      <w:proofErr w:type="spellEnd"/>
      <w:r w:rsidR="00826B82" w:rsidRPr="00826B82">
        <w:rPr>
          <w:rFonts w:ascii="Times New Roman" w:eastAsia="Times New Roman" w:hAnsi="Times New Roman" w:cs="Times New Roman"/>
          <w:sz w:val="22"/>
          <w:szCs w:val="22"/>
        </w:rPr>
        <w:t xml:space="preserve">, </w:t>
      </w:r>
      <w:r w:rsidR="00826B82" w:rsidRPr="00826B82">
        <w:rPr>
          <w:rFonts w:ascii="Times New Roman" w:hAnsi="Times New Roman" w:cs="Times New Roman"/>
          <w:sz w:val="22"/>
          <w:szCs w:val="22"/>
        </w:rPr>
        <w:t>Dz. U. z 2023 r. poz. 1720</w:t>
      </w:r>
      <w:r w:rsidRPr="00826B82">
        <w:rPr>
          <w:rFonts w:ascii="Times New Roman" w:eastAsia="Times New Roman" w:hAnsi="Times New Roman" w:cs="Times New Roman"/>
          <w:sz w:val="22"/>
          <w:szCs w:val="22"/>
        </w:rPr>
        <w:t xml:space="preserve">.), </w:t>
      </w:r>
      <w:r w:rsidR="004D228E" w:rsidRPr="00826B82">
        <w:rPr>
          <w:rFonts w:ascii="Times New Roman" w:eastAsia="Times New Roman" w:hAnsi="Times New Roman" w:cs="Times New Roman"/>
          <w:sz w:val="22"/>
          <w:szCs w:val="22"/>
        </w:rPr>
        <w:t>Rada Gminy</w:t>
      </w:r>
      <w:r w:rsidR="004D228E" w:rsidRPr="004D228E">
        <w:rPr>
          <w:rFonts w:ascii="Times New Roman" w:eastAsia="Times New Roman" w:hAnsi="Times New Roman"/>
          <w:sz w:val="22"/>
        </w:rPr>
        <w:t xml:space="preserve"> Cedry Wielkie uchwala, co następuje</w:t>
      </w:r>
      <w:r w:rsidR="00814D5E">
        <w:rPr>
          <w:rFonts w:ascii="Times New Roman" w:eastAsia="Times New Roman" w:hAnsi="Times New Roman"/>
          <w:sz w:val="22"/>
        </w:rPr>
        <w:t>:</w:t>
      </w:r>
    </w:p>
    <w:p w14:paraId="19410D5B" w14:textId="20CF6E30" w:rsidR="00A25B4D" w:rsidRDefault="00814D5E" w:rsidP="000738C3">
      <w:pPr>
        <w:pStyle w:val="Tekstpodstawowy"/>
        <w:spacing w:before="120"/>
        <w:ind w:firstLine="567"/>
        <w:jc w:val="both"/>
        <w:rPr>
          <w:rFonts w:cs="Arial"/>
          <w:szCs w:val="20"/>
          <w:lang w:eastAsia="pl-PL"/>
        </w:rPr>
      </w:pPr>
      <w:r w:rsidRPr="000738C3">
        <w:rPr>
          <w:b/>
        </w:rPr>
        <w:t>§</w:t>
      </w:r>
      <w:r w:rsidR="00C14E7E" w:rsidRPr="000738C3">
        <w:rPr>
          <w:b/>
        </w:rPr>
        <w:t> </w:t>
      </w:r>
      <w:r w:rsidRPr="000738C3">
        <w:rPr>
          <w:b/>
        </w:rPr>
        <w:t>1.</w:t>
      </w:r>
      <w:r w:rsidR="000738C3">
        <w:rPr>
          <w:b/>
        </w:rPr>
        <w:t xml:space="preserve"> </w:t>
      </w:r>
      <w:r w:rsidR="000738C3" w:rsidRPr="000738C3">
        <w:rPr>
          <w:rFonts w:cs="Arial"/>
          <w:bCs/>
          <w:szCs w:val="20"/>
          <w:lang w:eastAsia="pl-PL"/>
        </w:rPr>
        <w:t>1.</w:t>
      </w:r>
      <w:r w:rsidR="000738C3" w:rsidRPr="000738C3">
        <w:rPr>
          <w:rFonts w:cs="Arial"/>
          <w:szCs w:val="20"/>
          <w:lang w:eastAsia="pl-PL"/>
        </w:rPr>
        <w:t xml:space="preserve"> Ustala się ceny maksymalne za usługi przewozowe w pub</w:t>
      </w:r>
      <w:r w:rsidR="00E6427F">
        <w:rPr>
          <w:rFonts w:cs="Arial"/>
          <w:szCs w:val="20"/>
          <w:lang w:eastAsia="pl-PL"/>
        </w:rPr>
        <w:t>licznym transporcie zbiorowym o </w:t>
      </w:r>
      <w:r w:rsidR="000738C3" w:rsidRPr="000738C3">
        <w:rPr>
          <w:rFonts w:cs="Arial"/>
          <w:szCs w:val="20"/>
          <w:lang w:eastAsia="pl-PL"/>
        </w:rPr>
        <w:t xml:space="preserve">charakterze użyteczności publicznej, w gminnym regularnym przewozie osób organizowanym przez Gminę </w:t>
      </w:r>
      <w:r w:rsidR="000738C3">
        <w:rPr>
          <w:rFonts w:cs="Arial"/>
          <w:szCs w:val="20"/>
          <w:lang w:eastAsia="pl-PL"/>
        </w:rPr>
        <w:t>Cedry Wielkie</w:t>
      </w:r>
      <w:r w:rsidR="000738C3" w:rsidRPr="000738C3">
        <w:rPr>
          <w:rFonts w:cs="Arial"/>
          <w:szCs w:val="20"/>
          <w:lang w:eastAsia="pl-PL"/>
        </w:rPr>
        <w:t>, określone w załączniku nr 1 do niniejszej uchwały</w:t>
      </w:r>
      <w:r w:rsidR="00A25B4D">
        <w:rPr>
          <w:rFonts w:cs="Arial"/>
          <w:szCs w:val="20"/>
          <w:lang w:eastAsia="pl-PL"/>
        </w:rPr>
        <w:t>.</w:t>
      </w:r>
    </w:p>
    <w:p w14:paraId="5FE77D4E" w14:textId="72DD2867" w:rsidR="000738C3" w:rsidRPr="003C3458" w:rsidRDefault="000738C3" w:rsidP="000738C3">
      <w:pPr>
        <w:pStyle w:val="Tekstpodstawowy"/>
        <w:spacing w:before="120"/>
        <w:ind w:firstLine="567"/>
        <w:jc w:val="both"/>
        <w:rPr>
          <w:rFonts w:cs="Arial"/>
          <w:szCs w:val="20"/>
          <w:lang w:eastAsia="pl-PL"/>
        </w:rPr>
      </w:pPr>
      <w:r w:rsidRPr="000738C3">
        <w:rPr>
          <w:rFonts w:cs="Arial"/>
          <w:szCs w:val="20"/>
          <w:lang w:eastAsia="pl-PL"/>
        </w:rPr>
        <w:t>2.</w:t>
      </w:r>
      <w:r>
        <w:rPr>
          <w:rFonts w:cs="Arial"/>
          <w:b/>
          <w:bCs/>
          <w:szCs w:val="20"/>
          <w:lang w:eastAsia="pl-PL"/>
        </w:rPr>
        <w:t xml:space="preserve"> </w:t>
      </w:r>
      <w:r w:rsidRPr="000738C3">
        <w:rPr>
          <w:rFonts w:cs="Arial"/>
          <w:szCs w:val="20"/>
          <w:lang w:eastAsia="pl-PL"/>
        </w:rPr>
        <w:t>Cenę biletu bagażowego, uprawniającego do przewozu bagażu, ni</w:t>
      </w:r>
      <w:r w:rsidR="00E6427F">
        <w:rPr>
          <w:rFonts w:cs="Arial"/>
          <w:szCs w:val="20"/>
          <w:lang w:eastAsia="pl-PL"/>
        </w:rPr>
        <w:t>e będącego bagażem podręcznym i </w:t>
      </w:r>
      <w:r w:rsidRPr="000738C3">
        <w:rPr>
          <w:rFonts w:cs="Arial"/>
          <w:szCs w:val="20"/>
          <w:lang w:eastAsia="pl-PL"/>
        </w:rPr>
        <w:t xml:space="preserve">przewozu </w:t>
      </w:r>
      <w:r w:rsidRPr="003C3458">
        <w:rPr>
          <w:rFonts w:cs="Arial"/>
          <w:szCs w:val="20"/>
          <w:lang w:eastAsia="pl-PL"/>
        </w:rPr>
        <w:t>zwierząt nietrzymanych na rękach, z wyłączeniem wózka dziecięcego przewożonego wraz z dzieckiem oraz wózka inwalidzkiego, ustala się jako 50% ceny odpowiadającego mu biletu jednorazowego normalnego.</w:t>
      </w:r>
    </w:p>
    <w:p w14:paraId="08800A9C" w14:textId="04DDE2CC" w:rsidR="0005614E" w:rsidRPr="003C3458" w:rsidRDefault="000738C3" w:rsidP="002B3A95">
      <w:pPr>
        <w:autoSpaceDE w:val="0"/>
        <w:autoSpaceDN w:val="0"/>
        <w:adjustRightInd w:val="0"/>
        <w:spacing w:before="120"/>
        <w:ind w:firstLine="567"/>
        <w:jc w:val="both"/>
        <w:rPr>
          <w:rFonts w:ascii="TimesNewRomanPSMT" w:hAnsi="TimesNewRomanPSMT" w:cs="TimesNewRomanPSMT"/>
          <w:sz w:val="22"/>
          <w:szCs w:val="22"/>
        </w:rPr>
      </w:pPr>
      <w:r w:rsidRPr="003C3458">
        <w:rPr>
          <w:rFonts w:ascii="TimesNewRomanPSMT" w:hAnsi="TimesNewRomanPSMT" w:cs="TimesNewRomanPSMT"/>
          <w:b/>
          <w:bCs/>
          <w:sz w:val="22"/>
          <w:szCs w:val="22"/>
        </w:rPr>
        <w:t xml:space="preserve">§ 2. </w:t>
      </w:r>
      <w:r w:rsidR="0005614E" w:rsidRPr="003C3458">
        <w:rPr>
          <w:rFonts w:ascii="TimesNewRomanPSMT" w:hAnsi="TimesNewRomanPSMT" w:cs="TimesNewRomanPSMT"/>
          <w:sz w:val="22"/>
          <w:szCs w:val="22"/>
        </w:rPr>
        <w:t>W gminnym regularnym przewozie osób organizowanym przez Gminę Cedry Wielkie obowiązują wszelkie ulgi ustawowe i dodatkowo ulg</w:t>
      </w:r>
      <w:r w:rsidR="00D50DCD">
        <w:rPr>
          <w:rFonts w:ascii="TimesNewRomanPSMT" w:hAnsi="TimesNewRomanPSMT" w:cs="TimesNewRomanPSMT"/>
          <w:sz w:val="22"/>
          <w:szCs w:val="22"/>
        </w:rPr>
        <w:t>i</w:t>
      </w:r>
      <w:r w:rsidR="0005614E" w:rsidRPr="003C3458">
        <w:rPr>
          <w:rFonts w:ascii="TimesNewRomanPSMT" w:hAnsi="TimesNewRomanPSMT" w:cs="TimesNewRomanPSMT"/>
          <w:sz w:val="22"/>
          <w:szCs w:val="22"/>
        </w:rPr>
        <w:t xml:space="preserve"> określon</w:t>
      </w:r>
      <w:r w:rsidR="00D50DCD">
        <w:rPr>
          <w:rFonts w:ascii="TimesNewRomanPSMT" w:hAnsi="TimesNewRomanPSMT" w:cs="TimesNewRomanPSMT"/>
          <w:sz w:val="22"/>
          <w:szCs w:val="22"/>
        </w:rPr>
        <w:t>e</w:t>
      </w:r>
      <w:r w:rsidR="0005614E" w:rsidRPr="003C3458">
        <w:rPr>
          <w:rFonts w:ascii="TimesNewRomanPSMT" w:hAnsi="TimesNewRomanPSMT" w:cs="TimesNewRomanPSMT"/>
          <w:sz w:val="22"/>
          <w:szCs w:val="22"/>
        </w:rPr>
        <w:t xml:space="preserve"> w załączniku nr </w:t>
      </w:r>
      <w:r w:rsidR="00E11C78" w:rsidRPr="003C3458">
        <w:rPr>
          <w:rFonts w:ascii="TimesNewRomanPSMT" w:hAnsi="TimesNewRomanPSMT" w:cs="TimesNewRomanPSMT"/>
          <w:sz w:val="22"/>
          <w:szCs w:val="22"/>
        </w:rPr>
        <w:t>3</w:t>
      </w:r>
      <w:r w:rsidR="0005614E" w:rsidRPr="003C3458">
        <w:rPr>
          <w:rFonts w:ascii="TimesNewRomanPSMT" w:hAnsi="TimesNewRomanPSMT" w:cs="TimesNewRomanPSMT"/>
          <w:sz w:val="22"/>
          <w:szCs w:val="22"/>
        </w:rPr>
        <w:t xml:space="preserve"> do niniejszej uchwały.</w:t>
      </w:r>
    </w:p>
    <w:p w14:paraId="76848EB8" w14:textId="0482384A" w:rsidR="000738C3" w:rsidRPr="003C3458" w:rsidRDefault="0005614E" w:rsidP="0005614E">
      <w:pPr>
        <w:autoSpaceDE w:val="0"/>
        <w:autoSpaceDN w:val="0"/>
        <w:adjustRightInd w:val="0"/>
        <w:spacing w:before="120"/>
        <w:ind w:firstLine="567"/>
        <w:jc w:val="both"/>
        <w:rPr>
          <w:rFonts w:ascii="Times New Roman" w:hAnsi="Times New Roman" w:cs="Times New Roman"/>
          <w:sz w:val="22"/>
          <w:szCs w:val="22"/>
        </w:rPr>
      </w:pPr>
      <w:r w:rsidRPr="003C3458">
        <w:rPr>
          <w:rFonts w:ascii="TimesNewRomanPSMT" w:hAnsi="TimesNewRomanPSMT" w:cs="TimesNewRomanPSMT"/>
          <w:b/>
          <w:bCs/>
          <w:sz w:val="22"/>
          <w:szCs w:val="22"/>
        </w:rPr>
        <w:t xml:space="preserve">§ 3. </w:t>
      </w:r>
      <w:r w:rsidR="000738C3" w:rsidRPr="003C3458">
        <w:rPr>
          <w:rFonts w:ascii="Times New Roman" w:hAnsi="Times New Roman" w:cs="Times New Roman"/>
          <w:sz w:val="22"/>
          <w:szCs w:val="22"/>
        </w:rPr>
        <w:t xml:space="preserve">1 Ustala się sposób określania opłat dodatkowych, biorąc za podstawę cenę najtańszego biletu jednorazowego normalnego za: </w:t>
      </w:r>
    </w:p>
    <w:p w14:paraId="5CA1366E" w14:textId="77777777" w:rsidR="000738C3" w:rsidRDefault="000738C3" w:rsidP="000738C3">
      <w:pPr>
        <w:autoSpaceDE w:val="0"/>
        <w:autoSpaceDN w:val="0"/>
        <w:adjustRightInd w:val="0"/>
        <w:spacing w:before="120"/>
        <w:ind w:firstLine="567"/>
        <w:rPr>
          <w:rFonts w:ascii="Times New Roman" w:hAnsi="Times New Roman" w:cs="Times New Roman"/>
          <w:color w:val="000000"/>
          <w:sz w:val="22"/>
          <w:szCs w:val="22"/>
        </w:rPr>
      </w:pPr>
      <w:r w:rsidRPr="003C3458">
        <w:rPr>
          <w:rFonts w:ascii="Times New Roman" w:hAnsi="Times New Roman" w:cs="Times New Roman"/>
          <w:sz w:val="22"/>
          <w:szCs w:val="22"/>
        </w:rPr>
        <w:t>a) przejazd bez odpowiedniego dokumentu przewozu</w:t>
      </w:r>
      <w:r>
        <w:rPr>
          <w:rFonts w:ascii="Times New Roman" w:hAnsi="Times New Roman" w:cs="Times New Roman"/>
          <w:color w:val="000000"/>
          <w:sz w:val="22"/>
          <w:szCs w:val="22"/>
        </w:rPr>
        <w:t xml:space="preserve">; </w:t>
      </w:r>
    </w:p>
    <w:p w14:paraId="5C948698" w14:textId="77777777" w:rsidR="000738C3" w:rsidRDefault="000738C3" w:rsidP="000738C3">
      <w:pPr>
        <w:autoSpaceDE w:val="0"/>
        <w:autoSpaceDN w:val="0"/>
        <w:adjustRightInd w:val="0"/>
        <w:spacing w:before="12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b) przejazd bez ważnego dokumentu poświadczającego uprawnienie do bezpłatnego albo ulgowego przejazdu; </w:t>
      </w:r>
    </w:p>
    <w:p w14:paraId="46889C76" w14:textId="27F2DA9A" w:rsidR="000738C3" w:rsidRDefault="000738C3" w:rsidP="000738C3">
      <w:pPr>
        <w:autoSpaceDE w:val="0"/>
        <w:autoSpaceDN w:val="0"/>
        <w:adjustRightInd w:val="0"/>
        <w:spacing w:before="12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c) nieopłacenie należności za zabranie ze sobą do środka transportu rzeczy lub zwierząt, </w:t>
      </w:r>
      <w:r w:rsidR="00671175" w:rsidRPr="00671175">
        <w:rPr>
          <w:rFonts w:ascii="Times New Roman" w:hAnsi="Times New Roman" w:cs="Times New Roman"/>
          <w:color w:val="000000"/>
          <w:sz w:val="22"/>
          <w:szCs w:val="22"/>
        </w:rPr>
        <w:t xml:space="preserve">albo </w:t>
      </w:r>
      <w:r w:rsidR="002B3A95">
        <w:rPr>
          <w:rFonts w:ascii="Times New Roman" w:hAnsi="Times New Roman" w:cs="Times New Roman"/>
          <w:color w:val="000000"/>
          <w:sz w:val="22"/>
          <w:szCs w:val="22"/>
        </w:rPr>
        <w:t xml:space="preserve">za </w:t>
      </w:r>
      <w:r w:rsidR="00671175" w:rsidRPr="00671175">
        <w:rPr>
          <w:rFonts w:ascii="Times New Roman" w:hAnsi="Times New Roman" w:cs="Times New Roman"/>
          <w:color w:val="000000"/>
          <w:sz w:val="22"/>
          <w:szCs w:val="22"/>
        </w:rPr>
        <w:t>naruszeni</w:t>
      </w:r>
      <w:r w:rsidR="00671175">
        <w:rPr>
          <w:rFonts w:ascii="Times New Roman" w:hAnsi="Times New Roman" w:cs="Times New Roman"/>
          <w:color w:val="000000"/>
          <w:sz w:val="22"/>
          <w:szCs w:val="22"/>
        </w:rPr>
        <w:t>e</w:t>
      </w:r>
      <w:r>
        <w:rPr>
          <w:rFonts w:ascii="Times New Roman" w:hAnsi="Times New Roman" w:cs="Times New Roman"/>
          <w:color w:val="000000"/>
          <w:sz w:val="22"/>
          <w:szCs w:val="22"/>
        </w:rPr>
        <w:t xml:space="preserve"> </w:t>
      </w:r>
      <w:r w:rsidR="002B3A95">
        <w:rPr>
          <w:rFonts w:ascii="Times New Roman" w:hAnsi="Times New Roman" w:cs="Times New Roman"/>
          <w:color w:val="000000"/>
          <w:sz w:val="22"/>
          <w:szCs w:val="22"/>
        </w:rPr>
        <w:t>przepisów</w:t>
      </w:r>
      <w:r>
        <w:rPr>
          <w:rFonts w:ascii="Times New Roman" w:hAnsi="Times New Roman" w:cs="Times New Roman"/>
          <w:color w:val="000000"/>
          <w:sz w:val="22"/>
          <w:szCs w:val="22"/>
        </w:rPr>
        <w:t xml:space="preserve"> o ich przewozie; </w:t>
      </w:r>
    </w:p>
    <w:p w14:paraId="1D765A15" w14:textId="77777777" w:rsidR="000738C3" w:rsidRDefault="000738C3" w:rsidP="000738C3">
      <w:pPr>
        <w:autoSpaceDE w:val="0"/>
        <w:autoSpaceDN w:val="0"/>
        <w:adjustRightInd w:val="0"/>
        <w:spacing w:before="12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 spowodowanie przez pasażera zatrzymania lub zmiany trasy środka transportu bez uzasadnionej przyczyny; </w:t>
      </w:r>
    </w:p>
    <w:p w14:paraId="77527AD6" w14:textId="5FF82D91" w:rsidR="000738C3" w:rsidRDefault="000738C3" w:rsidP="000738C3">
      <w:pPr>
        <w:autoSpaceDE w:val="0"/>
        <w:autoSpaceDN w:val="0"/>
        <w:adjustRightInd w:val="0"/>
        <w:spacing w:before="12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zgodnie z tabelą opłat określoną w </w:t>
      </w:r>
      <w:r w:rsidRPr="00E11C78">
        <w:rPr>
          <w:rFonts w:ascii="Times New Roman" w:hAnsi="Times New Roman" w:cs="Times New Roman"/>
          <w:sz w:val="22"/>
          <w:szCs w:val="22"/>
        </w:rPr>
        <w:t xml:space="preserve">załączniku nr </w:t>
      </w:r>
      <w:r w:rsidR="00E11C78" w:rsidRPr="00E11C78">
        <w:rPr>
          <w:rFonts w:ascii="Times New Roman" w:hAnsi="Times New Roman" w:cs="Times New Roman"/>
          <w:sz w:val="22"/>
          <w:szCs w:val="22"/>
        </w:rPr>
        <w:t>2</w:t>
      </w:r>
      <w:r w:rsidRPr="00E11C78">
        <w:rPr>
          <w:rFonts w:ascii="Times New Roman" w:hAnsi="Times New Roman" w:cs="Times New Roman"/>
          <w:sz w:val="22"/>
          <w:szCs w:val="22"/>
        </w:rPr>
        <w:t xml:space="preserve"> </w:t>
      </w:r>
      <w:r>
        <w:rPr>
          <w:rFonts w:ascii="Times New Roman" w:hAnsi="Times New Roman" w:cs="Times New Roman"/>
          <w:color w:val="000000"/>
          <w:sz w:val="22"/>
          <w:szCs w:val="22"/>
        </w:rPr>
        <w:t xml:space="preserve">do niniejszej uchwały. </w:t>
      </w:r>
    </w:p>
    <w:p w14:paraId="43324086" w14:textId="77777777" w:rsidR="000738C3" w:rsidRDefault="000738C3" w:rsidP="000738C3">
      <w:pPr>
        <w:autoSpaceDE w:val="0"/>
        <w:autoSpaceDN w:val="0"/>
        <w:adjustRightInd w:val="0"/>
        <w:spacing w:before="12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2. Opłatę dodatkową należy uiścić w terminie 14 dni od dnia wystawienia wezwania do zapłaty. </w:t>
      </w:r>
    </w:p>
    <w:p w14:paraId="5F032E4A" w14:textId="477DC5B3" w:rsidR="000738C3" w:rsidRDefault="000738C3" w:rsidP="000738C3">
      <w:pPr>
        <w:autoSpaceDE w:val="0"/>
        <w:autoSpaceDN w:val="0"/>
        <w:adjustRightInd w:val="0"/>
        <w:spacing w:before="120"/>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3. W przypadku uiszczenia opłaty dodatkowej bezpośrednio kontrolującemu lub w terminie 7 dni od daty wystawienia wezwania do zapłaty w</w:t>
      </w:r>
      <w:r w:rsidR="00A91C05">
        <w:rPr>
          <w:rFonts w:ascii="Times New Roman" w:hAnsi="Times New Roman" w:cs="Times New Roman"/>
          <w:color w:val="000000"/>
          <w:sz w:val="22"/>
          <w:szCs w:val="22"/>
        </w:rPr>
        <w:t>ysokość opłaty obniża się o 50%.</w:t>
      </w:r>
    </w:p>
    <w:p w14:paraId="17B4692B" w14:textId="6677A34F" w:rsidR="000738C3" w:rsidRPr="003C3458" w:rsidRDefault="000738C3" w:rsidP="000738C3">
      <w:pPr>
        <w:autoSpaceDE w:val="0"/>
        <w:autoSpaceDN w:val="0"/>
        <w:adjustRightInd w:val="0"/>
        <w:spacing w:before="120"/>
        <w:ind w:firstLine="567"/>
        <w:jc w:val="both"/>
        <w:rPr>
          <w:rFonts w:ascii="Times New Roman" w:hAnsi="Times New Roman" w:cs="Times New Roman"/>
          <w:sz w:val="22"/>
          <w:szCs w:val="22"/>
        </w:rPr>
      </w:pPr>
      <w:r>
        <w:rPr>
          <w:rFonts w:ascii="Times New Roman" w:hAnsi="Times New Roman" w:cs="Times New Roman"/>
          <w:color w:val="000000"/>
          <w:sz w:val="22"/>
          <w:szCs w:val="22"/>
        </w:rPr>
        <w:t>4. Pasażer, który podczas kontroli nie posiada biletu okresowego imiennego lub dokumentu upoważniającego do ulgi lub bezpłatnego przejazdu, a okaże go kontrolującemu w ciągu 7 dni, n</w:t>
      </w:r>
      <w:r w:rsidR="00A91C05">
        <w:rPr>
          <w:rFonts w:ascii="Times New Roman" w:hAnsi="Times New Roman" w:cs="Times New Roman"/>
          <w:color w:val="000000"/>
          <w:sz w:val="22"/>
          <w:szCs w:val="22"/>
        </w:rPr>
        <w:t>ie uiszcza opłaty dodatkowej, a </w:t>
      </w:r>
      <w:r>
        <w:rPr>
          <w:rFonts w:ascii="Times New Roman" w:hAnsi="Times New Roman" w:cs="Times New Roman"/>
          <w:color w:val="000000"/>
          <w:sz w:val="22"/>
          <w:szCs w:val="22"/>
        </w:rPr>
        <w:t xml:space="preserve">jedynie opłatę </w:t>
      </w:r>
      <w:r w:rsidRPr="003C3458">
        <w:rPr>
          <w:rFonts w:ascii="Times New Roman" w:hAnsi="Times New Roman" w:cs="Times New Roman"/>
          <w:sz w:val="22"/>
          <w:szCs w:val="22"/>
        </w:rPr>
        <w:t xml:space="preserve">manipulacyjną, określoną w § </w:t>
      </w:r>
      <w:r w:rsidR="0005614E" w:rsidRPr="003C3458">
        <w:rPr>
          <w:rFonts w:ascii="Times New Roman" w:hAnsi="Times New Roman" w:cs="Times New Roman"/>
          <w:sz w:val="22"/>
          <w:szCs w:val="22"/>
        </w:rPr>
        <w:t>4</w:t>
      </w:r>
      <w:r w:rsidRPr="003C3458">
        <w:rPr>
          <w:rFonts w:ascii="Times New Roman" w:hAnsi="Times New Roman" w:cs="Times New Roman"/>
          <w:sz w:val="22"/>
          <w:szCs w:val="22"/>
        </w:rPr>
        <w:t xml:space="preserve">. </w:t>
      </w:r>
    </w:p>
    <w:p w14:paraId="08F5CD04" w14:textId="03371BB5" w:rsidR="000738C3" w:rsidRPr="003C3458" w:rsidRDefault="000738C3" w:rsidP="000738C3">
      <w:pPr>
        <w:autoSpaceDE w:val="0"/>
        <w:autoSpaceDN w:val="0"/>
        <w:adjustRightInd w:val="0"/>
        <w:spacing w:before="120"/>
        <w:ind w:firstLine="567"/>
        <w:jc w:val="both"/>
        <w:rPr>
          <w:rFonts w:ascii="Times New Roman" w:hAnsi="Times New Roman" w:cs="Times New Roman"/>
          <w:sz w:val="22"/>
          <w:szCs w:val="22"/>
        </w:rPr>
      </w:pPr>
      <w:r w:rsidRPr="003C3458">
        <w:rPr>
          <w:rFonts w:ascii="TimesNewRomanPSMT" w:hAnsi="TimesNewRomanPSMT" w:cs="TimesNewRomanPSMT"/>
          <w:b/>
          <w:bCs/>
          <w:sz w:val="22"/>
          <w:szCs w:val="22"/>
        </w:rPr>
        <w:t xml:space="preserve">§ </w:t>
      </w:r>
      <w:r w:rsidR="000F576F" w:rsidRPr="003C3458">
        <w:rPr>
          <w:rFonts w:ascii="TimesNewRomanPSMT" w:hAnsi="TimesNewRomanPSMT" w:cs="TimesNewRomanPSMT"/>
          <w:b/>
          <w:bCs/>
          <w:sz w:val="22"/>
          <w:szCs w:val="22"/>
        </w:rPr>
        <w:t>4</w:t>
      </w:r>
      <w:r w:rsidRPr="003C3458">
        <w:rPr>
          <w:rFonts w:ascii="TimesNewRomanPSMT" w:hAnsi="TimesNewRomanPSMT" w:cs="TimesNewRomanPSMT"/>
          <w:b/>
          <w:bCs/>
          <w:sz w:val="22"/>
          <w:szCs w:val="22"/>
        </w:rPr>
        <w:t xml:space="preserve">. </w:t>
      </w:r>
      <w:r w:rsidRPr="003C3458">
        <w:rPr>
          <w:rFonts w:ascii="Times New Roman" w:hAnsi="Times New Roman" w:cs="Times New Roman"/>
          <w:sz w:val="22"/>
          <w:szCs w:val="22"/>
        </w:rPr>
        <w:t xml:space="preserve">Opłatę manipulacyjną ustala się, uwzględniając ponoszone przez operatora, koszty czynności związane ze zwrotem albo umorzeniem opłaty dodatkowej, w wysokości 10% tej opłaty, ustalonej w sposób </w:t>
      </w:r>
      <w:r w:rsidR="00A91C05" w:rsidRPr="003C3458">
        <w:rPr>
          <w:rFonts w:ascii="Times New Roman" w:hAnsi="Times New Roman" w:cs="Times New Roman"/>
          <w:sz w:val="22"/>
          <w:szCs w:val="22"/>
        </w:rPr>
        <w:t>określony w § </w:t>
      </w:r>
      <w:r w:rsidR="0005614E" w:rsidRPr="003C3458">
        <w:rPr>
          <w:rFonts w:ascii="Times New Roman" w:hAnsi="Times New Roman" w:cs="Times New Roman"/>
          <w:sz w:val="22"/>
          <w:szCs w:val="22"/>
        </w:rPr>
        <w:t>3</w:t>
      </w:r>
      <w:r w:rsidRPr="003C3458">
        <w:rPr>
          <w:rFonts w:ascii="Times New Roman" w:hAnsi="Times New Roman" w:cs="Times New Roman"/>
          <w:sz w:val="22"/>
          <w:szCs w:val="22"/>
        </w:rPr>
        <w:t xml:space="preserve">. </w:t>
      </w:r>
    </w:p>
    <w:p w14:paraId="5BDAD62F" w14:textId="3CBC1B7A" w:rsidR="000738C3" w:rsidRDefault="000738C3" w:rsidP="000738C3">
      <w:pPr>
        <w:autoSpaceDE w:val="0"/>
        <w:autoSpaceDN w:val="0"/>
        <w:adjustRightInd w:val="0"/>
        <w:spacing w:before="120"/>
        <w:ind w:firstLine="567"/>
        <w:jc w:val="both"/>
        <w:rPr>
          <w:rFonts w:ascii="Times New Roman" w:hAnsi="Times New Roman" w:cs="Times New Roman"/>
          <w:color w:val="000000"/>
          <w:sz w:val="22"/>
          <w:szCs w:val="22"/>
        </w:rPr>
      </w:pPr>
      <w:r>
        <w:rPr>
          <w:rFonts w:ascii="TimesNewRomanPSMT" w:hAnsi="TimesNewRomanPSMT" w:cs="TimesNewRomanPSMT"/>
          <w:b/>
          <w:bCs/>
          <w:color w:val="000000"/>
          <w:sz w:val="22"/>
          <w:szCs w:val="22"/>
        </w:rPr>
        <w:t xml:space="preserve">§ </w:t>
      </w:r>
      <w:r w:rsidR="000F576F">
        <w:rPr>
          <w:rFonts w:ascii="TimesNewRomanPSMT" w:hAnsi="TimesNewRomanPSMT" w:cs="TimesNewRomanPSMT"/>
          <w:b/>
          <w:bCs/>
          <w:color w:val="000000"/>
          <w:sz w:val="22"/>
          <w:szCs w:val="22"/>
        </w:rPr>
        <w:t>5</w:t>
      </w:r>
      <w:r>
        <w:rPr>
          <w:rFonts w:ascii="TimesNewRomanPSMT" w:hAnsi="TimesNewRomanPSMT" w:cs="TimesNewRomanPSMT"/>
          <w:b/>
          <w:bCs/>
          <w:color w:val="000000"/>
          <w:sz w:val="22"/>
          <w:szCs w:val="22"/>
        </w:rPr>
        <w:t xml:space="preserve">. </w:t>
      </w:r>
      <w:r>
        <w:rPr>
          <w:rFonts w:ascii="Times New Roman" w:hAnsi="Times New Roman" w:cs="Times New Roman"/>
          <w:color w:val="000000"/>
          <w:sz w:val="22"/>
          <w:szCs w:val="22"/>
        </w:rPr>
        <w:t xml:space="preserve">W sprawach nieuregulowanych mają zastosowanie powszechnie obowiązujące przepisy prawa. </w:t>
      </w:r>
    </w:p>
    <w:p w14:paraId="444D6CBC" w14:textId="4A7E7303" w:rsidR="000738C3" w:rsidRDefault="000738C3" w:rsidP="000738C3">
      <w:pPr>
        <w:autoSpaceDE w:val="0"/>
        <w:autoSpaceDN w:val="0"/>
        <w:adjustRightInd w:val="0"/>
        <w:spacing w:before="120"/>
        <w:ind w:firstLine="567"/>
        <w:jc w:val="both"/>
        <w:rPr>
          <w:rFonts w:ascii="Times New Roman" w:hAnsi="Times New Roman" w:cs="Times New Roman"/>
          <w:color w:val="000000"/>
          <w:sz w:val="22"/>
          <w:szCs w:val="22"/>
        </w:rPr>
      </w:pPr>
      <w:r>
        <w:rPr>
          <w:rFonts w:ascii="TimesNewRomanPSMT" w:hAnsi="TimesNewRomanPSMT" w:cs="TimesNewRomanPSMT"/>
          <w:b/>
          <w:bCs/>
          <w:color w:val="000000"/>
          <w:sz w:val="22"/>
          <w:szCs w:val="22"/>
        </w:rPr>
        <w:t xml:space="preserve">§ </w:t>
      </w:r>
      <w:r w:rsidR="000F576F">
        <w:rPr>
          <w:rFonts w:ascii="TimesNewRomanPSMT" w:hAnsi="TimesNewRomanPSMT" w:cs="TimesNewRomanPSMT"/>
          <w:b/>
          <w:bCs/>
          <w:color w:val="000000"/>
          <w:sz w:val="22"/>
          <w:szCs w:val="22"/>
        </w:rPr>
        <w:t>6</w:t>
      </w:r>
      <w:r>
        <w:rPr>
          <w:rFonts w:ascii="TimesNewRomanPSMT" w:hAnsi="TimesNewRomanPSMT" w:cs="TimesNewRomanPSMT"/>
          <w:b/>
          <w:bCs/>
          <w:color w:val="000000"/>
          <w:sz w:val="22"/>
          <w:szCs w:val="22"/>
        </w:rPr>
        <w:t xml:space="preserve">. </w:t>
      </w:r>
      <w:r>
        <w:rPr>
          <w:rFonts w:ascii="Times New Roman" w:hAnsi="Times New Roman" w:cs="Times New Roman"/>
          <w:color w:val="000000"/>
          <w:sz w:val="22"/>
          <w:szCs w:val="22"/>
        </w:rPr>
        <w:t xml:space="preserve">Wykonanie uchwały powierza się Wójtowi Gminy Cedry Wielkie. </w:t>
      </w:r>
    </w:p>
    <w:p w14:paraId="14F38173" w14:textId="1A7E19C6" w:rsidR="000738C3" w:rsidRDefault="000738C3" w:rsidP="000738C3">
      <w:pPr>
        <w:autoSpaceDE w:val="0"/>
        <w:autoSpaceDN w:val="0"/>
        <w:adjustRightInd w:val="0"/>
        <w:spacing w:before="120"/>
        <w:ind w:firstLine="567"/>
        <w:jc w:val="both"/>
        <w:rPr>
          <w:rFonts w:ascii="Times New Roman" w:hAnsi="Times New Roman" w:cs="Times New Roman"/>
          <w:color w:val="000000"/>
          <w:sz w:val="22"/>
          <w:szCs w:val="22"/>
        </w:rPr>
      </w:pPr>
      <w:r>
        <w:rPr>
          <w:rFonts w:ascii="TimesNewRomanPSMT" w:hAnsi="TimesNewRomanPSMT" w:cs="TimesNewRomanPSMT"/>
          <w:b/>
          <w:bCs/>
          <w:color w:val="000000"/>
          <w:sz w:val="22"/>
          <w:szCs w:val="22"/>
        </w:rPr>
        <w:t xml:space="preserve">§ </w:t>
      </w:r>
      <w:r w:rsidR="000F576F">
        <w:rPr>
          <w:rFonts w:ascii="TimesNewRomanPSMT" w:hAnsi="TimesNewRomanPSMT" w:cs="TimesNewRomanPSMT"/>
          <w:b/>
          <w:bCs/>
          <w:color w:val="000000"/>
          <w:sz w:val="22"/>
          <w:szCs w:val="22"/>
        </w:rPr>
        <w:t>7</w:t>
      </w:r>
      <w:r>
        <w:rPr>
          <w:rFonts w:ascii="TimesNewRomanPSMT" w:hAnsi="TimesNewRomanPSMT" w:cs="TimesNewRomanPSMT"/>
          <w:b/>
          <w:bCs/>
          <w:color w:val="000000"/>
          <w:sz w:val="22"/>
          <w:szCs w:val="22"/>
        </w:rPr>
        <w:t xml:space="preserve">. </w:t>
      </w:r>
      <w:r>
        <w:rPr>
          <w:rFonts w:ascii="Times New Roman" w:hAnsi="Times New Roman" w:cs="Times New Roman"/>
          <w:color w:val="000000"/>
          <w:sz w:val="22"/>
          <w:szCs w:val="22"/>
        </w:rPr>
        <w:t>Uchwała wchodzi w życie po upływie 14 dni od dnia ogłoszenia w Dzienniku Urzędowym Województwa Pomorskiego</w:t>
      </w:r>
      <w:r w:rsidR="00335FF0">
        <w:rPr>
          <w:rFonts w:ascii="Times New Roman" w:hAnsi="Times New Roman" w:cs="Times New Roman"/>
          <w:color w:val="000000"/>
          <w:sz w:val="22"/>
          <w:szCs w:val="22"/>
        </w:rPr>
        <w:t>.</w:t>
      </w:r>
    </w:p>
    <w:p w14:paraId="6BCB6419" w14:textId="77777777" w:rsidR="003C3458" w:rsidRDefault="003C3458" w:rsidP="00C82468">
      <w:pPr>
        <w:ind w:left="6660"/>
        <w:rPr>
          <w:rFonts w:ascii="Times New Roman" w:eastAsia="Times New Roman" w:hAnsi="Times New Roman"/>
          <w:sz w:val="22"/>
        </w:rPr>
      </w:pPr>
    </w:p>
    <w:p w14:paraId="669A292E" w14:textId="128C4F3D" w:rsidR="00390761" w:rsidRDefault="00A91C05" w:rsidP="00C82468">
      <w:pPr>
        <w:ind w:left="6660"/>
        <w:rPr>
          <w:rFonts w:ascii="Times New Roman" w:eastAsia="Times New Roman" w:hAnsi="Times New Roman"/>
          <w:sz w:val="22"/>
        </w:rPr>
      </w:pPr>
      <w:r>
        <w:rPr>
          <w:rFonts w:ascii="Times New Roman" w:eastAsia="Times New Roman" w:hAnsi="Times New Roman"/>
          <w:sz w:val="22"/>
        </w:rPr>
        <w:t>Przewodniczący Rady</w:t>
      </w:r>
      <w:r w:rsidR="004D228E">
        <w:rPr>
          <w:rFonts w:ascii="Times New Roman" w:eastAsia="Times New Roman" w:hAnsi="Times New Roman"/>
          <w:sz w:val="22"/>
        </w:rPr>
        <w:t xml:space="preserve"> </w:t>
      </w:r>
    </w:p>
    <w:p w14:paraId="79968346" w14:textId="77777777" w:rsidR="00C82468" w:rsidRDefault="00C82468" w:rsidP="00C82468">
      <w:pPr>
        <w:rPr>
          <w:rFonts w:ascii="Times New Roman" w:eastAsia="Times New Roman" w:hAnsi="Times New Roman"/>
          <w:sz w:val="24"/>
        </w:rPr>
      </w:pPr>
    </w:p>
    <w:p w14:paraId="02C704D8" w14:textId="77777777" w:rsidR="00826B82" w:rsidRDefault="00826B82" w:rsidP="00C82468">
      <w:pPr>
        <w:rPr>
          <w:rFonts w:ascii="Times New Roman" w:eastAsia="Times New Roman" w:hAnsi="Times New Roman"/>
          <w:sz w:val="24"/>
        </w:rPr>
      </w:pPr>
    </w:p>
    <w:p w14:paraId="3271F8DF" w14:textId="4761820D" w:rsidR="00390761" w:rsidRPr="00826B82" w:rsidRDefault="00826B82" w:rsidP="00C82468">
      <w:pPr>
        <w:ind w:left="6860"/>
        <w:rPr>
          <w:rFonts w:ascii="Times New Roman" w:eastAsia="Times New Roman" w:hAnsi="Times New Roman"/>
          <w:sz w:val="22"/>
        </w:rPr>
      </w:pPr>
      <w:r w:rsidRPr="00826B82">
        <w:rPr>
          <w:rFonts w:ascii="Times New Roman" w:eastAsia="Times New Roman" w:hAnsi="Times New Roman"/>
          <w:sz w:val="22"/>
        </w:rPr>
        <w:t>Justyna Słowińska</w:t>
      </w:r>
    </w:p>
    <w:p w14:paraId="5B6B25A0" w14:textId="77777777" w:rsidR="003C3458" w:rsidRDefault="003C3458">
      <w:pPr>
        <w:rPr>
          <w:rFonts w:ascii="Times New Roman" w:eastAsia="Times New Roman" w:hAnsi="Times New Roman" w:cs="Times New Roman"/>
          <w:bCs/>
          <w:lang w:eastAsia="en-US"/>
        </w:rPr>
      </w:pPr>
      <w:r>
        <w:rPr>
          <w:rFonts w:ascii="Times New Roman" w:hAnsi="Times New Roman"/>
          <w:b/>
          <w:bCs/>
        </w:rPr>
        <w:br w:type="page"/>
      </w:r>
    </w:p>
    <w:p w14:paraId="451215ED" w14:textId="58EAD3C5" w:rsidR="00681C6C" w:rsidRPr="00826B82" w:rsidRDefault="00681C6C" w:rsidP="00681C6C">
      <w:pPr>
        <w:pStyle w:val="TITRE"/>
        <w:spacing w:before="0" w:after="0" w:line="360" w:lineRule="auto"/>
        <w:ind w:left="5103"/>
        <w:jc w:val="left"/>
        <w:rPr>
          <w:rFonts w:ascii="Times New Roman" w:hAnsi="Times New Roman"/>
          <w:b w:val="0"/>
          <w:bCs/>
          <w:sz w:val="22"/>
          <w:szCs w:val="22"/>
        </w:rPr>
      </w:pPr>
      <w:r w:rsidRPr="00826B82">
        <w:rPr>
          <w:rFonts w:ascii="Times New Roman" w:hAnsi="Times New Roman"/>
          <w:b w:val="0"/>
          <w:bCs/>
          <w:sz w:val="22"/>
          <w:szCs w:val="22"/>
        </w:rPr>
        <w:lastRenderedPageBreak/>
        <w:t xml:space="preserve">Załącznik Nr 1 do uchwały Nr </w:t>
      </w:r>
      <w:r w:rsidR="003E5F27">
        <w:rPr>
          <w:rFonts w:ascii="Times New Roman" w:hAnsi="Times New Roman"/>
          <w:b w:val="0"/>
          <w:bCs/>
          <w:sz w:val="22"/>
          <w:szCs w:val="22"/>
        </w:rPr>
        <w:t>XLVIII/385/2023</w:t>
      </w:r>
    </w:p>
    <w:p w14:paraId="61DFF904" w14:textId="77777777" w:rsidR="00681C6C" w:rsidRPr="00826B82" w:rsidRDefault="00681C6C" w:rsidP="00681C6C">
      <w:pPr>
        <w:pStyle w:val="TITRE"/>
        <w:spacing w:before="0" w:after="0" w:line="360" w:lineRule="auto"/>
        <w:ind w:left="5103"/>
        <w:jc w:val="left"/>
        <w:rPr>
          <w:rFonts w:ascii="Times New Roman" w:hAnsi="Times New Roman"/>
          <w:b w:val="0"/>
          <w:bCs/>
          <w:sz w:val="22"/>
          <w:szCs w:val="22"/>
        </w:rPr>
      </w:pPr>
      <w:r w:rsidRPr="00826B82">
        <w:rPr>
          <w:rFonts w:ascii="Times New Roman" w:hAnsi="Times New Roman"/>
          <w:b w:val="0"/>
          <w:bCs/>
          <w:sz w:val="22"/>
          <w:szCs w:val="22"/>
        </w:rPr>
        <w:t>Rady Gminy Cedry Wielkie</w:t>
      </w:r>
    </w:p>
    <w:p w14:paraId="6860F913" w14:textId="2E242B37" w:rsidR="00681C6C" w:rsidRPr="00826B82" w:rsidRDefault="00681C6C" w:rsidP="00681C6C">
      <w:pPr>
        <w:pStyle w:val="TITRE"/>
        <w:spacing w:before="0" w:after="0" w:line="360" w:lineRule="auto"/>
        <w:ind w:left="5103"/>
        <w:jc w:val="left"/>
        <w:rPr>
          <w:rFonts w:ascii="Times New Roman" w:hAnsi="Times New Roman"/>
          <w:b w:val="0"/>
          <w:bCs/>
          <w:sz w:val="22"/>
          <w:szCs w:val="22"/>
        </w:rPr>
      </w:pPr>
      <w:r w:rsidRPr="00826B82">
        <w:rPr>
          <w:rFonts w:ascii="Times New Roman" w:hAnsi="Times New Roman"/>
          <w:b w:val="0"/>
          <w:bCs/>
          <w:sz w:val="22"/>
          <w:szCs w:val="22"/>
        </w:rPr>
        <w:t xml:space="preserve">z dnia </w:t>
      </w:r>
      <w:r w:rsidR="003E5F27">
        <w:rPr>
          <w:rFonts w:ascii="Times New Roman" w:hAnsi="Times New Roman"/>
          <w:b w:val="0"/>
          <w:bCs/>
          <w:sz w:val="22"/>
          <w:szCs w:val="22"/>
        </w:rPr>
        <w:t xml:space="preserve">20 grudnia </w:t>
      </w:r>
      <w:r w:rsidRPr="00826B82">
        <w:rPr>
          <w:rFonts w:ascii="Times New Roman" w:hAnsi="Times New Roman"/>
          <w:b w:val="0"/>
          <w:bCs/>
          <w:sz w:val="22"/>
          <w:szCs w:val="22"/>
        </w:rPr>
        <w:t>2023 r.</w:t>
      </w:r>
    </w:p>
    <w:p w14:paraId="10BAD534" w14:textId="77777777" w:rsidR="00390761" w:rsidRDefault="00390761" w:rsidP="00C82468">
      <w:pPr>
        <w:spacing w:after="120"/>
        <w:ind w:left="6860"/>
        <w:rPr>
          <w:rFonts w:ascii="Times New Roman" w:eastAsia="Times New Roman" w:hAnsi="Times New Roman"/>
          <w:b/>
          <w:sz w:val="22"/>
        </w:rPr>
      </w:pPr>
    </w:p>
    <w:p w14:paraId="3306A6A1" w14:textId="77777777" w:rsidR="00681C6C" w:rsidRDefault="00681C6C" w:rsidP="00C82468">
      <w:pPr>
        <w:spacing w:after="120"/>
        <w:ind w:left="6860"/>
        <w:rPr>
          <w:rFonts w:ascii="Times New Roman" w:eastAsia="Times New Roman" w:hAnsi="Times New Roman"/>
          <w:b/>
          <w:sz w:val="22"/>
        </w:rPr>
      </w:pPr>
    </w:p>
    <w:p w14:paraId="1928817C" w14:textId="6153BAA4" w:rsidR="003C3458" w:rsidRDefault="003C3458" w:rsidP="003C3458">
      <w:pPr>
        <w:spacing w:after="120"/>
        <w:jc w:val="center"/>
        <w:rPr>
          <w:rFonts w:ascii="Times New Roman" w:eastAsia="Times New Roman" w:hAnsi="Times New Roman"/>
          <w:b/>
          <w:sz w:val="22"/>
        </w:rPr>
      </w:pPr>
      <w:bookmarkStart w:id="3" w:name="_Hlk152617784"/>
      <w:r w:rsidRPr="00681C6C">
        <w:rPr>
          <w:rFonts w:ascii="Times New Roman" w:eastAsia="Times New Roman" w:hAnsi="Times New Roman"/>
          <w:b/>
          <w:sz w:val="22"/>
        </w:rPr>
        <w:t xml:space="preserve">Ceny maksymalne za usługi przewozowe w publicznym transporcie zbiorowym o charakterze użyteczności publicznej w gminnym regularnym przewozie osób którego organizatorem jest Gmina </w:t>
      </w:r>
      <w:r>
        <w:rPr>
          <w:rFonts w:ascii="Times New Roman" w:eastAsia="Times New Roman" w:hAnsi="Times New Roman"/>
          <w:b/>
          <w:sz w:val="22"/>
        </w:rPr>
        <w:t>Cedry Wielkie</w:t>
      </w:r>
    </w:p>
    <w:p w14:paraId="41FC31F6" w14:textId="77777777" w:rsidR="003C3458" w:rsidRDefault="003C3458" w:rsidP="003C3458">
      <w:pPr>
        <w:spacing w:line="0" w:lineRule="atLeast"/>
        <w:ind w:left="6860"/>
        <w:rPr>
          <w:rFonts w:ascii="Times New Roman" w:eastAsia="Times New Roman" w:hAnsi="Times New Roman"/>
          <w:b/>
          <w:sz w:val="22"/>
        </w:rPr>
      </w:pPr>
    </w:p>
    <w:p w14:paraId="7658A8E0" w14:textId="77777777" w:rsidR="003C3458" w:rsidRPr="007F6DEE" w:rsidRDefault="003C3458" w:rsidP="003C3458">
      <w:pPr>
        <w:pStyle w:val="Akapitzlist"/>
        <w:numPr>
          <w:ilvl w:val="0"/>
          <w:numId w:val="3"/>
        </w:numPr>
        <w:spacing w:after="120" w:line="240" w:lineRule="auto"/>
        <w:ind w:left="284" w:hanging="284"/>
        <w:contextualSpacing w:val="0"/>
        <w:jc w:val="both"/>
        <w:rPr>
          <w:rFonts w:ascii="Times New Roman" w:hAnsi="Times New Roman"/>
        </w:rPr>
      </w:pPr>
      <w:r>
        <w:rPr>
          <w:rFonts w:ascii="Times New Roman" w:hAnsi="Times New Roman"/>
        </w:rPr>
        <w:t>Ceny biletów jednorazowych:</w:t>
      </w:r>
    </w:p>
    <w:tbl>
      <w:tblPr>
        <w:tblpPr w:leftFromText="141" w:rightFromText="141" w:vertAnchor="text" w:tblpXSpec="center" w:tblpY="1"/>
        <w:tblOverlap w:val="never"/>
        <w:tblW w:w="10031"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413"/>
        <w:gridCol w:w="1551"/>
        <w:gridCol w:w="992"/>
        <w:gridCol w:w="851"/>
        <w:gridCol w:w="850"/>
        <w:gridCol w:w="843"/>
        <w:gridCol w:w="906"/>
        <w:gridCol w:w="906"/>
        <w:gridCol w:w="906"/>
        <w:gridCol w:w="906"/>
        <w:gridCol w:w="907"/>
      </w:tblGrid>
      <w:tr w:rsidR="003C3458" w14:paraId="5E74A4F9" w14:textId="77777777" w:rsidTr="00B05B44">
        <w:trPr>
          <w:trHeight w:val="100"/>
          <w:jc w:val="center"/>
        </w:trPr>
        <w:tc>
          <w:tcPr>
            <w:tcW w:w="413" w:type="dxa"/>
            <w:vMerge w:val="restart"/>
            <w:tcBorders>
              <w:left w:val="single" w:sz="4" w:space="0" w:color="000000" w:themeColor="text1"/>
              <w:right w:val="single" w:sz="4" w:space="0" w:color="000000" w:themeColor="text1"/>
            </w:tcBorders>
            <w:vAlign w:val="center"/>
          </w:tcPr>
          <w:p w14:paraId="4253996D" w14:textId="77777777" w:rsidR="003C3458" w:rsidRDefault="003C3458" w:rsidP="00B05B44">
            <w:pPr>
              <w:pStyle w:val="Akapitzlist"/>
              <w:ind w:left="0"/>
              <w:jc w:val="center"/>
              <w:rPr>
                <w:rFonts w:ascii="Times New Roman" w:hAnsi="Times New Roman"/>
              </w:rPr>
            </w:pPr>
            <w:r>
              <w:rPr>
                <w:rFonts w:ascii="Times New Roman" w:hAnsi="Times New Roman"/>
              </w:rPr>
              <w:t>Lp.</w:t>
            </w:r>
          </w:p>
        </w:tc>
        <w:tc>
          <w:tcPr>
            <w:tcW w:w="1551" w:type="dxa"/>
            <w:vMerge w:val="restart"/>
            <w:tcBorders>
              <w:left w:val="single" w:sz="4" w:space="0" w:color="000000" w:themeColor="text1"/>
            </w:tcBorders>
            <w:vAlign w:val="center"/>
          </w:tcPr>
          <w:p w14:paraId="1C31D4C6" w14:textId="77777777" w:rsidR="003C3458" w:rsidRDefault="003C3458" w:rsidP="00B05B44">
            <w:pPr>
              <w:pStyle w:val="Akapitzlist"/>
              <w:ind w:left="0"/>
              <w:jc w:val="center"/>
              <w:rPr>
                <w:rFonts w:ascii="Times New Roman" w:hAnsi="Times New Roman"/>
              </w:rPr>
            </w:pPr>
            <w:r>
              <w:rPr>
                <w:rFonts w:ascii="Times New Roman" w:hAnsi="Times New Roman"/>
              </w:rPr>
              <w:t>Strefa [km]</w:t>
            </w:r>
          </w:p>
        </w:tc>
        <w:tc>
          <w:tcPr>
            <w:tcW w:w="8067" w:type="dxa"/>
            <w:gridSpan w:val="9"/>
            <w:tcBorders>
              <w:left w:val="single" w:sz="4" w:space="0" w:color="auto"/>
              <w:bottom w:val="single" w:sz="4" w:space="0" w:color="000000" w:themeColor="text1"/>
              <w:right w:val="single" w:sz="4" w:space="0" w:color="000000" w:themeColor="text1"/>
            </w:tcBorders>
            <w:vAlign w:val="center"/>
          </w:tcPr>
          <w:p w14:paraId="3EBC722B" w14:textId="77777777" w:rsidR="003C3458" w:rsidRDefault="003C3458" w:rsidP="00B05B44">
            <w:pPr>
              <w:pStyle w:val="Akapitzlist"/>
              <w:ind w:left="0"/>
              <w:jc w:val="center"/>
              <w:rPr>
                <w:rFonts w:ascii="Times New Roman" w:hAnsi="Times New Roman"/>
              </w:rPr>
            </w:pPr>
            <w:r>
              <w:rPr>
                <w:rFonts w:ascii="Times New Roman" w:hAnsi="Times New Roman"/>
              </w:rPr>
              <w:t>Cena biletu [zł]</w:t>
            </w:r>
          </w:p>
        </w:tc>
      </w:tr>
      <w:tr w:rsidR="003C3458" w14:paraId="18FD1BD5" w14:textId="77777777" w:rsidTr="00B05B44">
        <w:trPr>
          <w:trHeight w:val="100"/>
          <w:jc w:val="center"/>
        </w:trPr>
        <w:tc>
          <w:tcPr>
            <w:tcW w:w="413" w:type="dxa"/>
            <w:vMerge/>
            <w:tcBorders>
              <w:left w:val="single" w:sz="4" w:space="0" w:color="000000" w:themeColor="text1"/>
              <w:right w:val="single" w:sz="4" w:space="0" w:color="000000" w:themeColor="text1"/>
            </w:tcBorders>
            <w:vAlign w:val="center"/>
          </w:tcPr>
          <w:p w14:paraId="3BE9DDFE" w14:textId="77777777" w:rsidR="003C3458" w:rsidRDefault="003C3458" w:rsidP="00B05B44">
            <w:pPr>
              <w:pStyle w:val="Akapitzlist"/>
              <w:ind w:left="0"/>
              <w:jc w:val="center"/>
              <w:rPr>
                <w:rFonts w:ascii="Times New Roman" w:hAnsi="Times New Roman"/>
              </w:rPr>
            </w:pPr>
          </w:p>
        </w:tc>
        <w:tc>
          <w:tcPr>
            <w:tcW w:w="1551" w:type="dxa"/>
            <w:vMerge/>
            <w:tcBorders>
              <w:left w:val="single" w:sz="4" w:space="0" w:color="000000" w:themeColor="text1"/>
            </w:tcBorders>
            <w:vAlign w:val="center"/>
          </w:tcPr>
          <w:p w14:paraId="15F62494" w14:textId="77777777" w:rsidR="003C3458" w:rsidRDefault="003C3458" w:rsidP="00B05B44">
            <w:pPr>
              <w:pStyle w:val="Akapitzlist"/>
              <w:ind w:left="0"/>
              <w:jc w:val="center"/>
              <w:rPr>
                <w:rFonts w:ascii="Times New Roman" w:hAnsi="Times New Roman"/>
              </w:rPr>
            </w:pPr>
          </w:p>
        </w:tc>
        <w:tc>
          <w:tcPr>
            <w:tcW w:w="992" w:type="dxa"/>
            <w:vMerge w:val="restart"/>
            <w:tcBorders>
              <w:top w:val="single" w:sz="4" w:space="0" w:color="000000" w:themeColor="text1"/>
              <w:left w:val="single" w:sz="4" w:space="0" w:color="auto"/>
              <w:right w:val="single" w:sz="4" w:space="0" w:color="000000" w:themeColor="text1"/>
            </w:tcBorders>
            <w:vAlign w:val="center"/>
          </w:tcPr>
          <w:p w14:paraId="1EE60A4C" w14:textId="77777777" w:rsidR="003C3458" w:rsidRDefault="003C3458" w:rsidP="00B05B44">
            <w:pPr>
              <w:pStyle w:val="Akapitzlist"/>
              <w:ind w:left="0"/>
              <w:jc w:val="center"/>
              <w:rPr>
                <w:rFonts w:ascii="Times New Roman" w:hAnsi="Times New Roman"/>
              </w:rPr>
            </w:pPr>
            <w:r>
              <w:rPr>
                <w:rFonts w:ascii="Times New Roman" w:hAnsi="Times New Roman"/>
              </w:rPr>
              <w:t>normalny</w:t>
            </w:r>
          </w:p>
        </w:tc>
        <w:tc>
          <w:tcPr>
            <w:tcW w:w="7075" w:type="dxa"/>
            <w:gridSpan w:val="8"/>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A25D8DA" w14:textId="77777777" w:rsidR="003C3458" w:rsidRDefault="003C3458" w:rsidP="00B05B44">
            <w:pPr>
              <w:pStyle w:val="Akapitzlist"/>
              <w:ind w:left="0"/>
              <w:jc w:val="center"/>
              <w:rPr>
                <w:rFonts w:ascii="Times New Roman" w:hAnsi="Times New Roman"/>
              </w:rPr>
            </w:pPr>
            <w:r>
              <w:rPr>
                <w:rFonts w:ascii="Times New Roman" w:hAnsi="Times New Roman"/>
              </w:rPr>
              <w:t>ulgowy ustawowy</w:t>
            </w:r>
          </w:p>
        </w:tc>
      </w:tr>
      <w:tr w:rsidR="003C3458" w14:paraId="2F8B203C" w14:textId="77777777" w:rsidTr="00B05B44">
        <w:trPr>
          <w:trHeight w:val="100"/>
          <w:jc w:val="center"/>
        </w:trPr>
        <w:tc>
          <w:tcPr>
            <w:tcW w:w="413" w:type="dxa"/>
            <w:vMerge/>
            <w:tcBorders>
              <w:left w:val="single" w:sz="4" w:space="0" w:color="000000" w:themeColor="text1"/>
              <w:bottom w:val="single" w:sz="4" w:space="0" w:color="000000" w:themeColor="text1"/>
              <w:right w:val="single" w:sz="4" w:space="0" w:color="000000" w:themeColor="text1"/>
            </w:tcBorders>
            <w:vAlign w:val="center"/>
          </w:tcPr>
          <w:p w14:paraId="41217EF0" w14:textId="77777777" w:rsidR="003C3458" w:rsidRDefault="003C3458" w:rsidP="00B05B44">
            <w:pPr>
              <w:pStyle w:val="Akapitzlist"/>
              <w:ind w:left="0"/>
              <w:jc w:val="center"/>
              <w:rPr>
                <w:rFonts w:ascii="Times New Roman" w:hAnsi="Times New Roman"/>
              </w:rPr>
            </w:pPr>
          </w:p>
        </w:tc>
        <w:tc>
          <w:tcPr>
            <w:tcW w:w="1551" w:type="dxa"/>
            <w:vMerge/>
            <w:tcBorders>
              <w:left w:val="single" w:sz="4" w:space="0" w:color="000000" w:themeColor="text1"/>
              <w:bottom w:val="single" w:sz="4" w:space="0" w:color="000000" w:themeColor="text1"/>
            </w:tcBorders>
            <w:vAlign w:val="center"/>
          </w:tcPr>
          <w:p w14:paraId="3D0F9EBF" w14:textId="77777777" w:rsidR="003C3458" w:rsidRDefault="003C3458" w:rsidP="00B05B44">
            <w:pPr>
              <w:pStyle w:val="Akapitzlist"/>
              <w:ind w:left="0"/>
              <w:jc w:val="center"/>
              <w:rPr>
                <w:rFonts w:ascii="Times New Roman" w:hAnsi="Times New Roman"/>
              </w:rPr>
            </w:pPr>
          </w:p>
        </w:tc>
        <w:tc>
          <w:tcPr>
            <w:tcW w:w="992" w:type="dxa"/>
            <w:vMerge/>
            <w:tcBorders>
              <w:left w:val="single" w:sz="4" w:space="0" w:color="auto"/>
              <w:bottom w:val="single" w:sz="4" w:space="0" w:color="000000" w:themeColor="text1"/>
              <w:right w:val="single" w:sz="4" w:space="0" w:color="000000" w:themeColor="text1"/>
            </w:tcBorders>
            <w:vAlign w:val="center"/>
          </w:tcPr>
          <w:p w14:paraId="1B49CBE6" w14:textId="77777777" w:rsidR="003C3458" w:rsidRDefault="003C3458" w:rsidP="00B05B44">
            <w:pPr>
              <w:pStyle w:val="Akapitzlist"/>
              <w:ind w:left="0"/>
              <w:jc w:val="center"/>
              <w:rPr>
                <w:rFonts w:ascii="Times New Roman" w:hAnsi="Times New Roman"/>
              </w:rPr>
            </w:pP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91FE71B" w14:textId="77777777" w:rsidR="003C3458" w:rsidRDefault="003C3458" w:rsidP="00B05B44">
            <w:pPr>
              <w:pStyle w:val="Akapitzlist"/>
              <w:ind w:left="0"/>
              <w:jc w:val="center"/>
              <w:rPr>
                <w:rFonts w:ascii="Times New Roman" w:hAnsi="Times New Roman"/>
              </w:rPr>
            </w:pPr>
            <w:r>
              <w:rPr>
                <w:rFonts w:ascii="Times New Roman" w:hAnsi="Times New Roman"/>
              </w:rPr>
              <w:t>33%</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7F1EB9F" w14:textId="77777777" w:rsidR="003C3458" w:rsidRDefault="003C3458" w:rsidP="00B05B44">
            <w:pPr>
              <w:pStyle w:val="Akapitzlist"/>
              <w:ind w:left="0"/>
              <w:jc w:val="center"/>
              <w:rPr>
                <w:rFonts w:ascii="Times New Roman" w:hAnsi="Times New Roman"/>
              </w:rPr>
            </w:pPr>
            <w:r>
              <w:rPr>
                <w:rFonts w:ascii="Times New Roman" w:hAnsi="Times New Roman"/>
              </w:rPr>
              <w:t>37%</w:t>
            </w:r>
          </w:p>
        </w:tc>
        <w:tc>
          <w:tcPr>
            <w:tcW w:w="84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76E9137E" w14:textId="77777777" w:rsidR="003C3458" w:rsidRDefault="003C3458" w:rsidP="00B05B44">
            <w:pPr>
              <w:pStyle w:val="Akapitzlist"/>
              <w:ind w:left="0"/>
              <w:jc w:val="center"/>
              <w:rPr>
                <w:rFonts w:ascii="Times New Roman" w:hAnsi="Times New Roman"/>
              </w:rPr>
            </w:pPr>
            <w:r>
              <w:rPr>
                <w:rFonts w:ascii="Times New Roman" w:hAnsi="Times New Roman"/>
              </w:rPr>
              <w:t>49%</w:t>
            </w:r>
          </w:p>
        </w:tc>
        <w:tc>
          <w:tcPr>
            <w:tcW w:w="90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69DB5B8" w14:textId="77777777" w:rsidR="003C3458" w:rsidRDefault="003C3458" w:rsidP="00B05B44">
            <w:pPr>
              <w:pStyle w:val="Akapitzlist"/>
              <w:ind w:left="0"/>
              <w:jc w:val="center"/>
              <w:rPr>
                <w:rFonts w:ascii="Times New Roman" w:hAnsi="Times New Roman"/>
              </w:rPr>
            </w:pPr>
            <w:r>
              <w:rPr>
                <w:rFonts w:ascii="Times New Roman" w:hAnsi="Times New Roman"/>
              </w:rPr>
              <w:t>51%</w:t>
            </w:r>
          </w:p>
        </w:tc>
        <w:tc>
          <w:tcPr>
            <w:tcW w:w="90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B5131E1" w14:textId="77777777" w:rsidR="003C3458" w:rsidRDefault="003C3458" w:rsidP="00B05B44">
            <w:pPr>
              <w:pStyle w:val="Akapitzlist"/>
              <w:ind w:left="0"/>
              <w:jc w:val="center"/>
              <w:rPr>
                <w:rFonts w:ascii="Times New Roman" w:hAnsi="Times New Roman"/>
              </w:rPr>
            </w:pPr>
            <w:r>
              <w:rPr>
                <w:rFonts w:ascii="Times New Roman" w:hAnsi="Times New Roman"/>
              </w:rPr>
              <w:t>78%</w:t>
            </w:r>
          </w:p>
        </w:tc>
        <w:tc>
          <w:tcPr>
            <w:tcW w:w="90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4F35D02" w14:textId="77777777" w:rsidR="003C3458" w:rsidRDefault="003C3458" w:rsidP="00B05B44">
            <w:pPr>
              <w:pStyle w:val="Akapitzlist"/>
              <w:ind w:left="0"/>
              <w:jc w:val="center"/>
              <w:rPr>
                <w:rFonts w:ascii="Times New Roman" w:hAnsi="Times New Roman"/>
              </w:rPr>
            </w:pPr>
            <w:r>
              <w:rPr>
                <w:rFonts w:ascii="Times New Roman" w:hAnsi="Times New Roman"/>
              </w:rPr>
              <w:t>93%</w:t>
            </w:r>
          </w:p>
        </w:tc>
        <w:tc>
          <w:tcPr>
            <w:tcW w:w="90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743C828" w14:textId="77777777" w:rsidR="003C3458" w:rsidRDefault="003C3458" w:rsidP="00B05B44">
            <w:pPr>
              <w:pStyle w:val="Akapitzlist"/>
              <w:ind w:left="0"/>
              <w:jc w:val="center"/>
              <w:rPr>
                <w:rFonts w:ascii="Times New Roman" w:hAnsi="Times New Roman"/>
              </w:rPr>
            </w:pPr>
            <w:r>
              <w:rPr>
                <w:rFonts w:ascii="Times New Roman" w:hAnsi="Times New Roman"/>
              </w:rPr>
              <w:t>95%</w:t>
            </w:r>
          </w:p>
        </w:tc>
        <w:tc>
          <w:tcPr>
            <w:tcW w:w="9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E62635F" w14:textId="77777777" w:rsidR="003C3458" w:rsidRDefault="003C3458" w:rsidP="00B05B44">
            <w:pPr>
              <w:pStyle w:val="Akapitzlist"/>
              <w:ind w:left="0"/>
              <w:jc w:val="center"/>
              <w:rPr>
                <w:rFonts w:ascii="Times New Roman" w:hAnsi="Times New Roman"/>
              </w:rPr>
            </w:pPr>
            <w:r>
              <w:rPr>
                <w:rFonts w:ascii="Times New Roman" w:hAnsi="Times New Roman"/>
              </w:rPr>
              <w:t>100%</w:t>
            </w:r>
          </w:p>
        </w:tc>
      </w:tr>
      <w:tr w:rsidR="003C3458" w14:paraId="3A0D48F1" w14:textId="77777777" w:rsidTr="00B05B44">
        <w:trPr>
          <w:trHeight w:val="88"/>
          <w:jc w:val="center"/>
        </w:trPr>
        <w:tc>
          <w:tcPr>
            <w:tcW w:w="41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076066C8" w14:textId="77777777" w:rsidR="003C3458" w:rsidRPr="005D1EFC" w:rsidRDefault="003C3458" w:rsidP="003C3458">
            <w:pPr>
              <w:pStyle w:val="Akapitzlist"/>
              <w:ind w:left="0"/>
              <w:jc w:val="center"/>
              <w:rPr>
                <w:rFonts w:ascii="Times New Roman" w:hAnsi="Times New Roman"/>
                <w:sz w:val="18"/>
                <w:szCs w:val="18"/>
              </w:rPr>
            </w:pPr>
            <w:r w:rsidRPr="005D1EFC">
              <w:rPr>
                <w:rFonts w:ascii="Times New Roman" w:hAnsi="Times New Roman"/>
                <w:sz w:val="18"/>
                <w:szCs w:val="18"/>
              </w:rPr>
              <w:t>1</w:t>
            </w:r>
          </w:p>
        </w:tc>
        <w:tc>
          <w:tcPr>
            <w:tcW w:w="1551" w:type="dxa"/>
            <w:tcBorders>
              <w:top w:val="single" w:sz="4" w:space="0" w:color="000000" w:themeColor="text1"/>
              <w:left w:val="single" w:sz="4" w:space="0" w:color="auto"/>
              <w:bottom w:val="single" w:sz="4" w:space="0" w:color="000000" w:themeColor="text1"/>
            </w:tcBorders>
            <w:vAlign w:val="center"/>
          </w:tcPr>
          <w:p w14:paraId="1853B6FD" w14:textId="0A1BAD62" w:rsidR="003C3458" w:rsidRPr="005D1EFC" w:rsidRDefault="003C3458" w:rsidP="003C3458">
            <w:pPr>
              <w:pStyle w:val="Akapitzlist"/>
              <w:ind w:left="0"/>
              <w:jc w:val="center"/>
              <w:rPr>
                <w:rFonts w:ascii="Times New Roman" w:hAnsi="Times New Roman"/>
                <w:sz w:val="18"/>
                <w:szCs w:val="18"/>
              </w:rPr>
            </w:pPr>
            <w:r>
              <w:rPr>
                <w:rFonts w:ascii="Times New Roman" w:hAnsi="Times New Roman"/>
                <w:sz w:val="18"/>
                <w:szCs w:val="18"/>
              </w:rPr>
              <w:t>Sieć komunikacyjna gminy Cedry Wielkie</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E9FC174" w14:textId="77777777" w:rsidR="003C3458" w:rsidRPr="005D1EFC" w:rsidRDefault="003C3458" w:rsidP="003C3458">
            <w:pPr>
              <w:pStyle w:val="Akapitzlist"/>
              <w:ind w:left="0"/>
              <w:jc w:val="right"/>
              <w:rPr>
                <w:rFonts w:ascii="Times New Roman" w:hAnsi="Times New Roman"/>
                <w:sz w:val="18"/>
                <w:szCs w:val="18"/>
              </w:rPr>
            </w:pPr>
            <w:r>
              <w:rPr>
                <w:rFonts w:ascii="Times New Roman" w:hAnsi="Times New Roman"/>
                <w:sz w:val="18"/>
                <w:szCs w:val="18"/>
              </w:rPr>
              <w:t>10,00</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1CD6C2A" w14:textId="77777777" w:rsidR="003C3458" w:rsidRPr="005D1EFC" w:rsidRDefault="003C3458" w:rsidP="003C3458">
            <w:pPr>
              <w:pStyle w:val="Akapitzlist"/>
              <w:ind w:left="0"/>
              <w:jc w:val="right"/>
              <w:rPr>
                <w:rFonts w:ascii="Times New Roman" w:hAnsi="Times New Roman"/>
                <w:sz w:val="18"/>
                <w:szCs w:val="18"/>
              </w:rPr>
            </w:pPr>
            <w:r>
              <w:rPr>
                <w:rFonts w:ascii="Times New Roman" w:hAnsi="Times New Roman"/>
                <w:sz w:val="18"/>
                <w:szCs w:val="18"/>
              </w:rPr>
              <w:t>6,70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0BB45C0" w14:textId="77777777" w:rsidR="003C3458" w:rsidRPr="005D1EFC" w:rsidRDefault="003C3458" w:rsidP="003C3458">
            <w:pPr>
              <w:pStyle w:val="Akapitzlist"/>
              <w:ind w:left="0"/>
              <w:jc w:val="right"/>
              <w:rPr>
                <w:rFonts w:ascii="Times New Roman" w:hAnsi="Times New Roman"/>
                <w:sz w:val="18"/>
                <w:szCs w:val="18"/>
              </w:rPr>
            </w:pPr>
            <w:r>
              <w:rPr>
                <w:rFonts w:ascii="Times New Roman" w:hAnsi="Times New Roman"/>
                <w:sz w:val="18"/>
                <w:szCs w:val="18"/>
              </w:rPr>
              <w:t>6,30</w:t>
            </w:r>
          </w:p>
        </w:tc>
        <w:tc>
          <w:tcPr>
            <w:tcW w:w="84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B6F9CF6" w14:textId="77777777" w:rsidR="003C3458" w:rsidRPr="005D1EFC" w:rsidRDefault="003C3458" w:rsidP="003C3458">
            <w:pPr>
              <w:pStyle w:val="Akapitzlist"/>
              <w:ind w:left="0"/>
              <w:jc w:val="right"/>
              <w:rPr>
                <w:rFonts w:ascii="Times New Roman" w:hAnsi="Times New Roman"/>
                <w:sz w:val="18"/>
                <w:szCs w:val="18"/>
              </w:rPr>
            </w:pPr>
            <w:r>
              <w:rPr>
                <w:rFonts w:ascii="Times New Roman" w:hAnsi="Times New Roman"/>
                <w:sz w:val="18"/>
                <w:szCs w:val="18"/>
              </w:rPr>
              <w:t>5,10</w:t>
            </w:r>
          </w:p>
        </w:tc>
        <w:tc>
          <w:tcPr>
            <w:tcW w:w="90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3E5446A" w14:textId="77777777" w:rsidR="003C3458" w:rsidRPr="005D1EFC" w:rsidRDefault="003C3458" w:rsidP="003C3458">
            <w:pPr>
              <w:pStyle w:val="Akapitzlist"/>
              <w:ind w:left="0"/>
              <w:jc w:val="right"/>
              <w:rPr>
                <w:rFonts w:ascii="Times New Roman" w:hAnsi="Times New Roman"/>
                <w:sz w:val="18"/>
                <w:szCs w:val="18"/>
              </w:rPr>
            </w:pPr>
            <w:r>
              <w:rPr>
                <w:rFonts w:ascii="Times New Roman" w:hAnsi="Times New Roman"/>
                <w:sz w:val="18"/>
                <w:szCs w:val="18"/>
              </w:rPr>
              <w:t>4,90</w:t>
            </w:r>
          </w:p>
        </w:tc>
        <w:tc>
          <w:tcPr>
            <w:tcW w:w="90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D7E4F15" w14:textId="77777777" w:rsidR="003C3458" w:rsidRPr="005D1EFC" w:rsidRDefault="003C3458" w:rsidP="003C3458">
            <w:pPr>
              <w:pStyle w:val="Akapitzlist"/>
              <w:ind w:left="0"/>
              <w:jc w:val="right"/>
              <w:rPr>
                <w:rFonts w:ascii="Times New Roman" w:hAnsi="Times New Roman"/>
                <w:sz w:val="18"/>
                <w:szCs w:val="18"/>
              </w:rPr>
            </w:pPr>
            <w:r>
              <w:rPr>
                <w:rFonts w:ascii="Times New Roman" w:hAnsi="Times New Roman"/>
                <w:sz w:val="18"/>
                <w:szCs w:val="18"/>
              </w:rPr>
              <w:t>2,20</w:t>
            </w:r>
          </w:p>
        </w:tc>
        <w:tc>
          <w:tcPr>
            <w:tcW w:w="90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1AC916C" w14:textId="77777777" w:rsidR="003C3458" w:rsidRPr="005D1EFC" w:rsidRDefault="003C3458" w:rsidP="003C3458">
            <w:pPr>
              <w:pStyle w:val="Akapitzlist"/>
              <w:ind w:left="0"/>
              <w:jc w:val="right"/>
              <w:rPr>
                <w:rFonts w:ascii="Times New Roman" w:hAnsi="Times New Roman"/>
                <w:sz w:val="18"/>
                <w:szCs w:val="18"/>
              </w:rPr>
            </w:pPr>
            <w:r>
              <w:rPr>
                <w:rFonts w:ascii="Times New Roman" w:hAnsi="Times New Roman"/>
                <w:sz w:val="18"/>
                <w:szCs w:val="18"/>
              </w:rPr>
              <w:t>0,70</w:t>
            </w:r>
          </w:p>
        </w:tc>
        <w:tc>
          <w:tcPr>
            <w:tcW w:w="90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453D04D" w14:textId="77777777" w:rsidR="003C3458" w:rsidRPr="005D1EFC" w:rsidRDefault="003C3458" w:rsidP="003C3458">
            <w:pPr>
              <w:pStyle w:val="Akapitzlist"/>
              <w:ind w:left="0"/>
              <w:jc w:val="right"/>
              <w:rPr>
                <w:rFonts w:ascii="Times New Roman" w:hAnsi="Times New Roman"/>
                <w:sz w:val="18"/>
                <w:szCs w:val="18"/>
              </w:rPr>
            </w:pPr>
            <w:r>
              <w:rPr>
                <w:rFonts w:ascii="Times New Roman" w:hAnsi="Times New Roman"/>
                <w:sz w:val="18"/>
                <w:szCs w:val="18"/>
              </w:rPr>
              <w:t>0,50</w:t>
            </w:r>
          </w:p>
        </w:tc>
        <w:tc>
          <w:tcPr>
            <w:tcW w:w="907"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E6ADB50" w14:textId="77777777" w:rsidR="003C3458" w:rsidRDefault="003C3458" w:rsidP="003C3458">
            <w:pPr>
              <w:pStyle w:val="Akapitzlist"/>
              <w:ind w:left="0"/>
              <w:jc w:val="right"/>
              <w:rPr>
                <w:rFonts w:ascii="Times New Roman" w:hAnsi="Times New Roman"/>
                <w:sz w:val="18"/>
                <w:szCs w:val="18"/>
              </w:rPr>
            </w:pPr>
          </w:p>
          <w:p w14:paraId="346C4E86" w14:textId="77777777" w:rsidR="003C3458" w:rsidRPr="005D1EFC" w:rsidRDefault="003C3458" w:rsidP="003C3458">
            <w:pPr>
              <w:pStyle w:val="Akapitzlist"/>
              <w:ind w:left="0"/>
              <w:jc w:val="right"/>
              <w:rPr>
                <w:rFonts w:ascii="Times New Roman" w:hAnsi="Times New Roman"/>
                <w:sz w:val="18"/>
                <w:szCs w:val="18"/>
              </w:rPr>
            </w:pPr>
            <w:r>
              <w:rPr>
                <w:rFonts w:ascii="Times New Roman" w:hAnsi="Times New Roman"/>
                <w:sz w:val="18"/>
                <w:szCs w:val="18"/>
              </w:rPr>
              <w:t>0,00</w:t>
            </w:r>
          </w:p>
        </w:tc>
      </w:tr>
    </w:tbl>
    <w:p w14:paraId="2AB40C5C" w14:textId="087F3367" w:rsidR="003C3458" w:rsidRDefault="003C3458" w:rsidP="003C3458">
      <w:pPr>
        <w:pStyle w:val="Akapitzlist"/>
        <w:numPr>
          <w:ilvl w:val="0"/>
          <w:numId w:val="3"/>
        </w:numPr>
        <w:spacing w:after="0" w:line="240" w:lineRule="auto"/>
        <w:ind w:left="284" w:hanging="284"/>
        <w:jc w:val="both"/>
        <w:rPr>
          <w:rFonts w:ascii="Times New Roman" w:hAnsi="Times New Roman"/>
        </w:rPr>
      </w:pPr>
      <w:r w:rsidRPr="00E566A4">
        <w:rPr>
          <w:rFonts w:ascii="Times New Roman" w:hAnsi="Times New Roman"/>
        </w:rPr>
        <w:t>Cen</w:t>
      </w:r>
      <w:r>
        <w:rPr>
          <w:rFonts w:ascii="Times New Roman" w:hAnsi="Times New Roman"/>
        </w:rPr>
        <w:t>a</w:t>
      </w:r>
      <w:r w:rsidRPr="00E566A4">
        <w:rPr>
          <w:rFonts w:ascii="Times New Roman" w:hAnsi="Times New Roman"/>
        </w:rPr>
        <w:t xml:space="preserve"> biletu bagażowego, uprawniającego do przewozu bagażu, niebędącego bagażem podręcznym i przewozu zwierząt nietrzymanych na rękach</w:t>
      </w:r>
      <w:r>
        <w:rPr>
          <w:rFonts w:ascii="Times New Roman" w:hAnsi="Times New Roman"/>
        </w:rPr>
        <w:t>,</w:t>
      </w:r>
      <w:r w:rsidRPr="00E566A4">
        <w:rPr>
          <w:rFonts w:ascii="Times New Roman" w:hAnsi="Times New Roman"/>
        </w:rPr>
        <w:t xml:space="preserve"> z wyłączeniem wózka dziecięcego przewożonego wraz z dzieckiem oraz wózka inwalidzkiego</w:t>
      </w:r>
      <w:r>
        <w:rPr>
          <w:rFonts w:ascii="Times New Roman" w:hAnsi="Times New Roman"/>
        </w:rPr>
        <w:t>,</w:t>
      </w:r>
      <w:r w:rsidRPr="00E566A4">
        <w:rPr>
          <w:rFonts w:ascii="Times New Roman" w:hAnsi="Times New Roman"/>
        </w:rPr>
        <w:t xml:space="preserve"> </w:t>
      </w:r>
      <w:r>
        <w:rPr>
          <w:rFonts w:ascii="Times New Roman" w:hAnsi="Times New Roman"/>
        </w:rPr>
        <w:t xml:space="preserve">wynosi </w:t>
      </w:r>
      <w:r w:rsidR="00335FF0">
        <w:rPr>
          <w:rFonts w:ascii="Times New Roman" w:hAnsi="Times New Roman"/>
        </w:rPr>
        <w:t>5</w:t>
      </w:r>
      <w:r>
        <w:rPr>
          <w:rFonts w:ascii="Times New Roman" w:hAnsi="Times New Roman"/>
        </w:rPr>
        <w:t>,00 zł</w:t>
      </w:r>
      <w:r w:rsidRPr="00E566A4">
        <w:rPr>
          <w:rFonts w:ascii="Times New Roman" w:hAnsi="Times New Roman"/>
        </w:rPr>
        <w:t>.</w:t>
      </w:r>
    </w:p>
    <w:p w14:paraId="584AF1D9" w14:textId="77777777" w:rsidR="003C3458" w:rsidRDefault="003C3458" w:rsidP="003C3458">
      <w:pPr>
        <w:pStyle w:val="Akapitzlist"/>
        <w:numPr>
          <w:ilvl w:val="0"/>
          <w:numId w:val="3"/>
        </w:numPr>
        <w:spacing w:after="120" w:line="240" w:lineRule="auto"/>
        <w:ind w:left="284" w:hanging="284"/>
        <w:contextualSpacing w:val="0"/>
        <w:jc w:val="both"/>
        <w:rPr>
          <w:rFonts w:ascii="Times New Roman" w:hAnsi="Times New Roman"/>
        </w:rPr>
      </w:pPr>
      <w:r>
        <w:rPr>
          <w:rFonts w:ascii="Times New Roman" w:hAnsi="Times New Roman"/>
        </w:rPr>
        <w:t>Ceny biletów miesięcznych:</w:t>
      </w:r>
    </w:p>
    <w:tbl>
      <w:tblPr>
        <w:tblW w:w="10031" w:type="dxa"/>
        <w:tblInd w:w="16" w:type="dxa"/>
        <w:tblBorders>
          <w:top w:val="single" w:sz="4" w:space="0" w:color="auto"/>
        </w:tblBorders>
        <w:tblLayout w:type="fixed"/>
        <w:tblCellMar>
          <w:left w:w="70" w:type="dxa"/>
          <w:right w:w="70" w:type="dxa"/>
        </w:tblCellMar>
        <w:tblLook w:val="0000" w:firstRow="0" w:lastRow="0" w:firstColumn="0" w:lastColumn="0" w:noHBand="0" w:noVBand="0"/>
      </w:tblPr>
      <w:tblGrid>
        <w:gridCol w:w="413"/>
        <w:gridCol w:w="1551"/>
        <w:gridCol w:w="992"/>
        <w:gridCol w:w="992"/>
        <w:gridCol w:w="993"/>
        <w:gridCol w:w="992"/>
        <w:gridCol w:w="992"/>
        <w:gridCol w:w="992"/>
        <w:gridCol w:w="1134"/>
        <w:gridCol w:w="980"/>
      </w:tblGrid>
      <w:tr w:rsidR="003C3458" w14:paraId="11AC125A" w14:textId="77777777" w:rsidTr="00B05B44">
        <w:trPr>
          <w:trHeight w:val="100"/>
        </w:trPr>
        <w:tc>
          <w:tcPr>
            <w:tcW w:w="413" w:type="dxa"/>
            <w:vMerge w:val="restart"/>
            <w:tcBorders>
              <w:left w:val="single" w:sz="4" w:space="0" w:color="000000" w:themeColor="text1"/>
              <w:right w:val="single" w:sz="4" w:space="0" w:color="000000" w:themeColor="text1"/>
            </w:tcBorders>
            <w:vAlign w:val="center"/>
          </w:tcPr>
          <w:p w14:paraId="4E2CF629" w14:textId="77777777" w:rsidR="003C3458" w:rsidRDefault="003C3458" w:rsidP="00B05B44">
            <w:pPr>
              <w:pStyle w:val="Akapitzlist"/>
              <w:ind w:left="0"/>
              <w:jc w:val="center"/>
              <w:rPr>
                <w:rFonts w:ascii="Times New Roman" w:hAnsi="Times New Roman"/>
              </w:rPr>
            </w:pPr>
            <w:r>
              <w:rPr>
                <w:rFonts w:ascii="Times New Roman" w:hAnsi="Times New Roman"/>
              </w:rPr>
              <w:t>Lp.</w:t>
            </w:r>
          </w:p>
        </w:tc>
        <w:tc>
          <w:tcPr>
            <w:tcW w:w="1551" w:type="dxa"/>
            <w:vMerge w:val="restart"/>
            <w:tcBorders>
              <w:left w:val="single" w:sz="4" w:space="0" w:color="000000" w:themeColor="text1"/>
            </w:tcBorders>
            <w:vAlign w:val="center"/>
          </w:tcPr>
          <w:p w14:paraId="2DEC650D" w14:textId="77777777" w:rsidR="003C3458" w:rsidRDefault="003C3458" w:rsidP="00B05B44">
            <w:pPr>
              <w:pStyle w:val="Akapitzlist"/>
              <w:ind w:left="0"/>
              <w:jc w:val="center"/>
              <w:rPr>
                <w:rFonts w:ascii="Times New Roman" w:hAnsi="Times New Roman"/>
              </w:rPr>
            </w:pPr>
            <w:r>
              <w:rPr>
                <w:rFonts w:ascii="Times New Roman" w:hAnsi="Times New Roman"/>
              </w:rPr>
              <w:t>Strefa [km]</w:t>
            </w:r>
          </w:p>
        </w:tc>
        <w:tc>
          <w:tcPr>
            <w:tcW w:w="8067" w:type="dxa"/>
            <w:gridSpan w:val="8"/>
            <w:tcBorders>
              <w:left w:val="single" w:sz="4" w:space="0" w:color="auto"/>
              <w:bottom w:val="single" w:sz="4" w:space="0" w:color="000000" w:themeColor="text1"/>
              <w:right w:val="single" w:sz="4" w:space="0" w:color="000000" w:themeColor="text1"/>
            </w:tcBorders>
            <w:vAlign w:val="center"/>
          </w:tcPr>
          <w:p w14:paraId="60ED7B9D" w14:textId="77777777" w:rsidR="003C3458" w:rsidRDefault="003C3458" w:rsidP="00B05B44">
            <w:pPr>
              <w:pStyle w:val="Akapitzlist"/>
              <w:ind w:left="0"/>
              <w:jc w:val="center"/>
              <w:rPr>
                <w:rFonts w:ascii="Times New Roman" w:hAnsi="Times New Roman"/>
              </w:rPr>
            </w:pPr>
            <w:r>
              <w:rPr>
                <w:rFonts w:ascii="Times New Roman" w:hAnsi="Times New Roman"/>
              </w:rPr>
              <w:t>Cena biletu [zł]</w:t>
            </w:r>
          </w:p>
        </w:tc>
      </w:tr>
      <w:tr w:rsidR="003C3458" w14:paraId="14BDC74C" w14:textId="77777777" w:rsidTr="00B05B44">
        <w:trPr>
          <w:trHeight w:val="100"/>
        </w:trPr>
        <w:tc>
          <w:tcPr>
            <w:tcW w:w="413" w:type="dxa"/>
            <w:vMerge/>
            <w:tcBorders>
              <w:left w:val="single" w:sz="4" w:space="0" w:color="000000" w:themeColor="text1"/>
              <w:right w:val="single" w:sz="4" w:space="0" w:color="000000" w:themeColor="text1"/>
            </w:tcBorders>
            <w:vAlign w:val="center"/>
          </w:tcPr>
          <w:p w14:paraId="1148B1C8" w14:textId="77777777" w:rsidR="003C3458" w:rsidRDefault="003C3458" w:rsidP="00B05B44">
            <w:pPr>
              <w:pStyle w:val="Akapitzlist"/>
              <w:ind w:left="0"/>
              <w:jc w:val="center"/>
              <w:rPr>
                <w:rFonts w:ascii="Times New Roman" w:hAnsi="Times New Roman"/>
              </w:rPr>
            </w:pPr>
          </w:p>
        </w:tc>
        <w:tc>
          <w:tcPr>
            <w:tcW w:w="1551" w:type="dxa"/>
            <w:vMerge/>
            <w:tcBorders>
              <w:left w:val="single" w:sz="4" w:space="0" w:color="000000" w:themeColor="text1"/>
            </w:tcBorders>
            <w:vAlign w:val="center"/>
          </w:tcPr>
          <w:p w14:paraId="2CD90A24" w14:textId="77777777" w:rsidR="003C3458" w:rsidRDefault="003C3458" w:rsidP="00B05B44">
            <w:pPr>
              <w:pStyle w:val="Akapitzlist"/>
              <w:ind w:left="0"/>
              <w:jc w:val="center"/>
              <w:rPr>
                <w:rFonts w:ascii="Times New Roman" w:hAnsi="Times New Roman"/>
              </w:rPr>
            </w:pPr>
          </w:p>
        </w:tc>
        <w:tc>
          <w:tcPr>
            <w:tcW w:w="992" w:type="dxa"/>
            <w:vMerge w:val="restart"/>
            <w:tcBorders>
              <w:top w:val="single" w:sz="4" w:space="0" w:color="000000" w:themeColor="text1"/>
              <w:left w:val="single" w:sz="4" w:space="0" w:color="auto"/>
              <w:right w:val="single" w:sz="4" w:space="0" w:color="000000" w:themeColor="text1"/>
            </w:tcBorders>
            <w:vAlign w:val="center"/>
          </w:tcPr>
          <w:p w14:paraId="1D66E1AB" w14:textId="77777777" w:rsidR="003C3458" w:rsidRDefault="003C3458" w:rsidP="00B05B44">
            <w:pPr>
              <w:pStyle w:val="Akapitzlist"/>
              <w:ind w:left="0"/>
              <w:jc w:val="center"/>
              <w:rPr>
                <w:rFonts w:ascii="Times New Roman" w:hAnsi="Times New Roman"/>
              </w:rPr>
            </w:pPr>
            <w:r>
              <w:rPr>
                <w:rFonts w:ascii="Times New Roman" w:hAnsi="Times New Roman"/>
              </w:rPr>
              <w:t>normalny</w:t>
            </w:r>
          </w:p>
        </w:tc>
        <w:tc>
          <w:tcPr>
            <w:tcW w:w="7075" w:type="dxa"/>
            <w:gridSpan w:val="7"/>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EEC27C1" w14:textId="77777777" w:rsidR="003C3458" w:rsidRDefault="003C3458" w:rsidP="00B05B44">
            <w:pPr>
              <w:pStyle w:val="Akapitzlist"/>
              <w:ind w:left="0"/>
              <w:jc w:val="center"/>
              <w:rPr>
                <w:rFonts w:ascii="Times New Roman" w:hAnsi="Times New Roman"/>
              </w:rPr>
            </w:pPr>
            <w:r>
              <w:rPr>
                <w:rFonts w:ascii="Times New Roman" w:hAnsi="Times New Roman"/>
              </w:rPr>
              <w:t>ulgowy ustawowy</w:t>
            </w:r>
          </w:p>
        </w:tc>
      </w:tr>
      <w:tr w:rsidR="003C3458" w14:paraId="70DCDC40" w14:textId="77777777" w:rsidTr="00B05B44">
        <w:trPr>
          <w:trHeight w:val="100"/>
        </w:trPr>
        <w:tc>
          <w:tcPr>
            <w:tcW w:w="413" w:type="dxa"/>
            <w:vMerge/>
            <w:tcBorders>
              <w:left w:val="single" w:sz="4" w:space="0" w:color="000000" w:themeColor="text1"/>
              <w:bottom w:val="single" w:sz="4" w:space="0" w:color="000000" w:themeColor="text1"/>
              <w:right w:val="single" w:sz="4" w:space="0" w:color="000000" w:themeColor="text1"/>
            </w:tcBorders>
            <w:vAlign w:val="center"/>
          </w:tcPr>
          <w:p w14:paraId="4F935A38" w14:textId="77777777" w:rsidR="003C3458" w:rsidRDefault="003C3458" w:rsidP="00B05B44">
            <w:pPr>
              <w:pStyle w:val="Akapitzlist"/>
              <w:ind w:left="0"/>
              <w:jc w:val="center"/>
              <w:rPr>
                <w:rFonts w:ascii="Times New Roman" w:hAnsi="Times New Roman"/>
              </w:rPr>
            </w:pPr>
          </w:p>
        </w:tc>
        <w:tc>
          <w:tcPr>
            <w:tcW w:w="1551" w:type="dxa"/>
            <w:vMerge/>
            <w:tcBorders>
              <w:left w:val="single" w:sz="4" w:space="0" w:color="000000" w:themeColor="text1"/>
              <w:bottom w:val="single" w:sz="4" w:space="0" w:color="000000" w:themeColor="text1"/>
            </w:tcBorders>
            <w:vAlign w:val="center"/>
          </w:tcPr>
          <w:p w14:paraId="62F8E53E" w14:textId="77777777" w:rsidR="003C3458" w:rsidRDefault="003C3458" w:rsidP="00B05B44">
            <w:pPr>
              <w:pStyle w:val="Akapitzlist"/>
              <w:ind w:left="0"/>
              <w:jc w:val="center"/>
              <w:rPr>
                <w:rFonts w:ascii="Times New Roman" w:hAnsi="Times New Roman"/>
              </w:rPr>
            </w:pPr>
          </w:p>
        </w:tc>
        <w:tc>
          <w:tcPr>
            <w:tcW w:w="992" w:type="dxa"/>
            <w:vMerge/>
            <w:tcBorders>
              <w:left w:val="single" w:sz="4" w:space="0" w:color="auto"/>
              <w:bottom w:val="single" w:sz="4" w:space="0" w:color="000000" w:themeColor="text1"/>
              <w:right w:val="single" w:sz="4" w:space="0" w:color="000000" w:themeColor="text1"/>
            </w:tcBorders>
            <w:vAlign w:val="center"/>
          </w:tcPr>
          <w:p w14:paraId="017F5FA2" w14:textId="77777777" w:rsidR="003C3458" w:rsidRDefault="003C3458" w:rsidP="00B05B44">
            <w:pPr>
              <w:pStyle w:val="Akapitzlist"/>
              <w:ind w:left="0"/>
              <w:jc w:val="center"/>
              <w:rPr>
                <w:rFonts w:ascii="Times New Roman" w:hAnsi="Times New Roman"/>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E8470BE" w14:textId="77777777" w:rsidR="003C3458" w:rsidRDefault="003C3458" w:rsidP="00B05B44">
            <w:pPr>
              <w:pStyle w:val="Akapitzlist"/>
              <w:ind w:left="0"/>
              <w:jc w:val="center"/>
              <w:rPr>
                <w:rFonts w:ascii="Times New Roman" w:hAnsi="Times New Roman"/>
              </w:rPr>
            </w:pPr>
            <w:r>
              <w:rPr>
                <w:rFonts w:ascii="Times New Roman" w:hAnsi="Times New Roman"/>
              </w:rPr>
              <w:t>33%</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9E5E6EB" w14:textId="77777777" w:rsidR="003C3458" w:rsidRDefault="003C3458" w:rsidP="00B05B44">
            <w:pPr>
              <w:pStyle w:val="Akapitzlist"/>
              <w:ind w:left="0"/>
              <w:jc w:val="center"/>
              <w:rPr>
                <w:rFonts w:ascii="Times New Roman" w:hAnsi="Times New Roman"/>
              </w:rPr>
            </w:pPr>
            <w:r>
              <w:rPr>
                <w:rFonts w:ascii="Times New Roman" w:hAnsi="Times New Roman"/>
              </w:rPr>
              <w:t>37%</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3D885B2" w14:textId="77777777" w:rsidR="003C3458" w:rsidRDefault="003C3458" w:rsidP="00B05B44">
            <w:pPr>
              <w:pStyle w:val="Akapitzlist"/>
              <w:ind w:left="0"/>
              <w:jc w:val="center"/>
              <w:rPr>
                <w:rFonts w:ascii="Times New Roman" w:hAnsi="Times New Roman"/>
              </w:rPr>
            </w:pPr>
            <w:r>
              <w:rPr>
                <w:rFonts w:ascii="Times New Roman" w:hAnsi="Times New Roman"/>
              </w:rPr>
              <w:t>49%</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48DE853" w14:textId="77777777" w:rsidR="003C3458" w:rsidRDefault="003C3458" w:rsidP="00B05B44">
            <w:pPr>
              <w:pStyle w:val="Akapitzlist"/>
              <w:ind w:left="0"/>
              <w:jc w:val="center"/>
              <w:rPr>
                <w:rFonts w:ascii="Times New Roman" w:hAnsi="Times New Roman"/>
              </w:rPr>
            </w:pPr>
            <w:r>
              <w:rPr>
                <w:rFonts w:ascii="Times New Roman" w:hAnsi="Times New Roman"/>
              </w:rPr>
              <w:t>78%</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3169477" w14:textId="77777777" w:rsidR="003C3458" w:rsidRDefault="003C3458" w:rsidP="00B05B44">
            <w:pPr>
              <w:pStyle w:val="Akapitzlist"/>
              <w:ind w:left="0"/>
              <w:jc w:val="center"/>
              <w:rPr>
                <w:rFonts w:ascii="Times New Roman" w:hAnsi="Times New Roman"/>
              </w:rPr>
            </w:pPr>
            <w:r>
              <w:rPr>
                <w:rFonts w:ascii="Times New Roman" w:hAnsi="Times New Roman"/>
              </w:rPr>
              <w:t>93%</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44A6AAD" w14:textId="77777777" w:rsidR="003C3458" w:rsidRDefault="003C3458" w:rsidP="00B05B44">
            <w:pPr>
              <w:pStyle w:val="Akapitzlist"/>
              <w:ind w:left="0"/>
              <w:jc w:val="center"/>
              <w:rPr>
                <w:rFonts w:ascii="Times New Roman" w:hAnsi="Times New Roman"/>
              </w:rPr>
            </w:pPr>
            <w:r>
              <w:rPr>
                <w:rFonts w:ascii="Times New Roman" w:hAnsi="Times New Roman"/>
              </w:rPr>
              <w:t>95%</w:t>
            </w:r>
          </w:p>
        </w:tc>
        <w:tc>
          <w:tcPr>
            <w:tcW w:w="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5EB59B2" w14:textId="77777777" w:rsidR="003C3458" w:rsidRDefault="003C3458" w:rsidP="00B05B44">
            <w:pPr>
              <w:pStyle w:val="Akapitzlist"/>
              <w:ind w:left="0"/>
              <w:jc w:val="center"/>
              <w:rPr>
                <w:rFonts w:ascii="Times New Roman" w:hAnsi="Times New Roman"/>
              </w:rPr>
            </w:pPr>
            <w:r>
              <w:rPr>
                <w:rFonts w:ascii="Times New Roman" w:hAnsi="Times New Roman"/>
              </w:rPr>
              <w:t>100%</w:t>
            </w:r>
          </w:p>
        </w:tc>
      </w:tr>
      <w:tr w:rsidR="003C3458" w:rsidRPr="005D1EFC" w14:paraId="5D2FF3B6" w14:textId="77777777" w:rsidTr="00B05B44">
        <w:trPr>
          <w:trHeight w:val="100"/>
        </w:trPr>
        <w:tc>
          <w:tcPr>
            <w:tcW w:w="413"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3FA743D" w14:textId="77777777" w:rsidR="003C3458" w:rsidRPr="005D1EFC" w:rsidRDefault="003C3458" w:rsidP="00B05B44">
            <w:pPr>
              <w:pStyle w:val="Akapitzlist"/>
              <w:ind w:left="0"/>
              <w:jc w:val="center"/>
              <w:rPr>
                <w:rFonts w:ascii="Times New Roman" w:hAnsi="Times New Roman"/>
                <w:sz w:val="18"/>
                <w:szCs w:val="18"/>
              </w:rPr>
            </w:pPr>
            <w:r w:rsidRPr="005D1EFC">
              <w:rPr>
                <w:rFonts w:ascii="Times New Roman" w:hAnsi="Times New Roman"/>
                <w:sz w:val="18"/>
                <w:szCs w:val="18"/>
              </w:rPr>
              <w:t>1</w:t>
            </w:r>
          </w:p>
        </w:tc>
        <w:tc>
          <w:tcPr>
            <w:tcW w:w="1551" w:type="dxa"/>
            <w:tcBorders>
              <w:top w:val="single" w:sz="4" w:space="0" w:color="000000" w:themeColor="text1"/>
              <w:left w:val="single" w:sz="4" w:space="0" w:color="auto"/>
              <w:bottom w:val="single" w:sz="4" w:space="0" w:color="000000" w:themeColor="text1"/>
            </w:tcBorders>
            <w:vAlign w:val="center"/>
          </w:tcPr>
          <w:p w14:paraId="1A4A4511" w14:textId="389F95CB" w:rsidR="003C3458" w:rsidRPr="005D1EFC" w:rsidRDefault="003C3458" w:rsidP="00B05B44">
            <w:pPr>
              <w:pStyle w:val="Akapitzlist"/>
              <w:ind w:left="0"/>
              <w:jc w:val="center"/>
              <w:rPr>
                <w:rFonts w:ascii="Times New Roman" w:hAnsi="Times New Roman"/>
                <w:sz w:val="18"/>
                <w:szCs w:val="18"/>
              </w:rPr>
            </w:pPr>
            <w:r>
              <w:rPr>
                <w:rFonts w:ascii="Times New Roman" w:hAnsi="Times New Roman"/>
                <w:sz w:val="18"/>
                <w:szCs w:val="18"/>
              </w:rPr>
              <w:t>Sieć komunikacyjna gminy Cedry Wielkie</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E486F26" w14:textId="77777777" w:rsidR="003C3458" w:rsidRPr="005D1EFC" w:rsidRDefault="003C3458" w:rsidP="00B05B44">
            <w:pPr>
              <w:pStyle w:val="Akapitzlist"/>
              <w:ind w:left="0"/>
              <w:jc w:val="right"/>
              <w:rPr>
                <w:rFonts w:ascii="Times New Roman" w:hAnsi="Times New Roman"/>
                <w:sz w:val="18"/>
                <w:szCs w:val="18"/>
              </w:rPr>
            </w:pPr>
            <w:r>
              <w:rPr>
                <w:rFonts w:ascii="Times New Roman" w:hAnsi="Times New Roman"/>
                <w:sz w:val="18"/>
                <w:szCs w:val="18"/>
              </w:rPr>
              <w:t>400,00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BDCD3B5" w14:textId="77777777" w:rsidR="003C3458" w:rsidRPr="005D1EFC" w:rsidRDefault="003C3458" w:rsidP="00B05B44">
            <w:pPr>
              <w:pStyle w:val="Akapitzlist"/>
              <w:ind w:left="0"/>
              <w:jc w:val="right"/>
              <w:rPr>
                <w:rFonts w:ascii="Times New Roman" w:hAnsi="Times New Roman"/>
                <w:sz w:val="18"/>
                <w:szCs w:val="18"/>
              </w:rPr>
            </w:pPr>
            <w:r>
              <w:rPr>
                <w:rFonts w:ascii="Times New Roman" w:hAnsi="Times New Roman"/>
                <w:sz w:val="18"/>
                <w:szCs w:val="18"/>
              </w:rPr>
              <w:t>268,00</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1B2847E" w14:textId="77777777" w:rsidR="003C3458" w:rsidRPr="005D1EFC" w:rsidRDefault="003C3458" w:rsidP="00B05B44">
            <w:pPr>
              <w:pStyle w:val="Akapitzlist"/>
              <w:ind w:left="0"/>
              <w:jc w:val="right"/>
              <w:rPr>
                <w:rFonts w:ascii="Times New Roman" w:hAnsi="Times New Roman"/>
                <w:sz w:val="18"/>
                <w:szCs w:val="18"/>
              </w:rPr>
            </w:pPr>
            <w:r>
              <w:rPr>
                <w:rFonts w:ascii="Times New Roman" w:hAnsi="Times New Roman"/>
                <w:sz w:val="18"/>
                <w:szCs w:val="18"/>
              </w:rPr>
              <w:t>252,00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891C963" w14:textId="77777777" w:rsidR="003C3458" w:rsidRPr="005D1EFC" w:rsidRDefault="003C3458" w:rsidP="00B05B44">
            <w:pPr>
              <w:pStyle w:val="Akapitzlist"/>
              <w:ind w:left="0"/>
              <w:jc w:val="right"/>
              <w:rPr>
                <w:rFonts w:ascii="Times New Roman" w:hAnsi="Times New Roman"/>
                <w:sz w:val="18"/>
                <w:szCs w:val="18"/>
              </w:rPr>
            </w:pPr>
            <w:r>
              <w:rPr>
                <w:rFonts w:ascii="Times New Roman" w:hAnsi="Times New Roman"/>
                <w:sz w:val="18"/>
                <w:szCs w:val="18"/>
              </w:rPr>
              <w:t>204,00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BE7BF39" w14:textId="77777777" w:rsidR="003C3458" w:rsidRPr="005D1EFC" w:rsidRDefault="003C3458" w:rsidP="00B05B44">
            <w:pPr>
              <w:pStyle w:val="Akapitzlist"/>
              <w:ind w:left="0"/>
              <w:jc w:val="right"/>
              <w:rPr>
                <w:rFonts w:ascii="Times New Roman" w:hAnsi="Times New Roman"/>
                <w:sz w:val="18"/>
                <w:szCs w:val="18"/>
              </w:rPr>
            </w:pPr>
            <w:r>
              <w:rPr>
                <w:rFonts w:ascii="Times New Roman" w:hAnsi="Times New Roman"/>
                <w:sz w:val="18"/>
                <w:szCs w:val="18"/>
              </w:rPr>
              <w:t>88,00</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49FA289" w14:textId="77777777" w:rsidR="003C3458" w:rsidRPr="005D1EFC" w:rsidRDefault="003C3458" w:rsidP="00B05B44">
            <w:pPr>
              <w:pStyle w:val="Akapitzlist"/>
              <w:ind w:left="0"/>
              <w:jc w:val="right"/>
              <w:rPr>
                <w:rFonts w:ascii="Times New Roman" w:hAnsi="Times New Roman"/>
                <w:sz w:val="18"/>
                <w:szCs w:val="18"/>
              </w:rPr>
            </w:pPr>
            <w:r>
              <w:rPr>
                <w:rFonts w:ascii="Times New Roman" w:hAnsi="Times New Roman"/>
                <w:sz w:val="18"/>
                <w:szCs w:val="18"/>
              </w:rPr>
              <w:t>28,00</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1B2B176C" w14:textId="77777777" w:rsidR="003C3458" w:rsidRPr="005D1EFC" w:rsidRDefault="003C3458" w:rsidP="00B05B44">
            <w:pPr>
              <w:pStyle w:val="Akapitzlist"/>
              <w:ind w:left="0"/>
              <w:jc w:val="right"/>
              <w:rPr>
                <w:rFonts w:ascii="Times New Roman" w:hAnsi="Times New Roman"/>
                <w:sz w:val="18"/>
                <w:szCs w:val="18"/>
              </w:rPr>
            </w:pPr>
            <w:r>
              <w:rPr>
                <w:rFonts w:ascii="Times New Roman" w:hAnsi="Times New Roman"/>
                <w:sz w:val="18"/>
                <w:szCs w:val="18"/>
              </w:rPr>
              <w:t>20,00</w:t>
            </w:r>
          </w:p>
        </w:tc>
        <w:tc>
          <w:tcPr>
            <w:tcW w:w="98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F2E3FCE" w14:textId="77777777" w:rsidR="003C3458" w:rsidRDefault="003C3458" w:rsidP="00B05B44">
            <w:pPr>
              <w:pStyle w:val="Akapitzlist"/>
              <w:ind w:left="0"/>
              <w:jc w:val="right"/>
              <w:rPr>
                <w:rFonts w:ascii="Times New Roman" w:hAnsi="Times New Roman"/>
                <w:sz w:val="18"/>
                <w:szCs w:val="18"/>
              </w:rPr>
            </w:pPr>
          </w:p>
          <w:p w14:paraId="0C52BD2C" w14:textId="77777777" w:rsidR="003C3458" w:rsidRPr="005D1EFC" w:rsidRDefault="003C3458" w:rsidP="00B05B44">
            <w:pPr>
              <w:pStyle w:val="Akapitzlist"/>
              <w:ind w:left="0"/>
              <w:jc w:val="right"/>
              <w:rPr>
                <w:rFonts w:ascii="Times New Roman" w:hAnsi="Times New Roman"/>
                <w:sz w:val="18"/>
                <w:szCs w:val="18"/>
              </w:rPr>
            </w:pPr>
            <w:r>
              <w:rPr>
                <w:rFonts w:ascii="Times New Roman" w:hAnsi="Times New Roman"/>
                <w:sz w:val="18"/>
                <w:szCs w:val="18"/>
              </w:rPr>
              <w:t>0,00</w:t>
            </w:r>
          </w:p>
        </w:tc>
      </w:tr>
      <w:bookmarkEnd w:id="3"/>
    </w:tbl>
    <w:p w14:paraId="13A565D6" w14:textId="77777777" w:rsidR="003C3458" w:rsidRDefault="003C3458" w:rsidP="003C3458">
      <w:pPr>
        <w:spacing w:line="200" w:lineRule="exact"/>
        <w:rPr>
          <w:rFonts w:ascii="Times New Roman" w:eastAsia="Times New Roman" w:hAnsi="Times New Roman"/>
          <w:sz w:val="24"/>
        </w:rPr>
      </w:pPr>
    </w:p>
    <w:p w14:paraId="4B40789E" w14:textId="77777777" w:rsidR="003C3458" w:rsidRDefault="003C3458" w:rsidP="003C3458">
      <w:pPr>
        <w:spacing w:line="200" w:lineRule="exact"/>
        <w:rPr>
          <w:rFonts w:ascii="Times New Roman" w:eastAsia="Times New Roman" w:hAnsi="Times New Roman"/>
          <w:sz w:val="24"/>
        </w:rPr>
      </w:pPr>
    </w:p>
    <w:p w14:paraId="03600FE2" w14:textId="77777777" w:rsidR="003C3458" w:rsidRDefault="003C3458" w:rsidP="003C3458">
      <w:pPr>
        <w:spacing w:line="200" w:lineRule="exact"/>
        <w:rPr>
          <w:rFonts w:ascii="Times New Roman" w:eastAsia="Times New Roman" w:hAnsi="Times New Roman"/>
          <w:sz w:val="24"/>
        </w:rPr>
      </w:pPr>
    </w:p>
    <w:p w14:paraId="174DF359" w14:textId="77777777" w:rsidR="003C3458" w:rsidRDefault="003C3458" w:rsidP="003C3458">
      <w:pPr>
        <w:spacing w:line="200" w:lineRule="exact"/>
        <w:rPr>
          <w:rFonts w:ascii="Times New Roman" w:eastAsia="Times New Roman" w:hAnsi="Times New Roman"/>
          <w:sz w:val="24"/>
        </w:rPr>
      </w:pPr>
    </w:p>
    <w:p w14:paraId="247D512F" w14:textId="77777777" w:rsidR="003C3458" w:rsidRDefault="003C3458" w:rsidP="003C3458">
      <w:pPr>
        <w:spacing w:line="200" w:lineRule="exact"/>
        <w:rPr>
          <w:rFonts w:ascii="Times New Roman" w:eastAsia="Times New Roman" w:hAnsi="Times New Roman"/>
          <w:sz w:val="24"/>
        </w:rPr>
      </w:pPr>
    </w:p>
    <w:p w14:paraId="76A04639" w14:textId="77777777" w:rsidR="003C3458" w:rsidRDefault="003C3458" w:rsidP="003C3458">
      <w:pPr>
        <w:spacing w:line="200" w:lineRule="exact"/>
        <w:rPr>
          <w:rFonts w:ascii="Times New Roman" w:eastAsia="Times New Roman" w:hAnsi="Times New Roman"/>
          <w:sz w:val="24"/>
        </w:rPr>
      </w:pPr>
    </w:p>
    <w:p w14:paraId="7DB2E3DA" w14:textId="77777777" w:rsidR="003C3458" w:rsidRDefault="003C3458" w:rsidP="003C3458">
      <w:pPr>
        <w:spacing w:line="200" w:lineRule="exact"/>
        <w:rPr>
          <w:rFonts w:ascii="Times New Roman" w:eastAsia="Times New Roman" w:hAnsi="Times New Roman"/>
          <w:sz w:val="24"/>
        </w:rPr>
      </w:pPr>
    </w:p>
    <w:p w14:paraId="1960A38D" w14:textId="5961D4AB" w:rsidR="00681C6C" w:rsidRDefault="00681C6C">
      <w:pPr>
        <w:rPr>
          <w:rFonts w:ascii="Times New Roman" w:eastAsia="Times New Roman" w:hAnsi="Times New Roman"/>
          <w:b/>
          <w:sz w:val="22"/>
        </w:rPr>
      </w:pPr>
    </w:p>
    <w:p w14:paraId="66AFA7A1" w14:textId="77777777" w:rsidR="003C3458" w:rsidRDefault="003C3458">
      <w:pPr>
        <w:rPr>
          <w:rFonts w:ascii="Times New Roman" w:eastAsia="Times New Roman" w:hAnsi="Times New Roman" w:cs="Times New Roman"/>
          <w:bCs/>
          <w:lang w:eastAsia="en-US"/>
        </w:rPr>
      </w:pPr>
      <w:r>
        <w:rPr>
          <w:rFonts w:ascii="Times New Roman" w:hAnsi="Times New Roman"/>
          <w:b/>
          <w:bCs/>
        </w:rPr>
        <w:br w:type="page"/>
      </w:r>
    </w:p>
    <w:p w14:paraId="2B6F0EC6" w14:textId="3505DEAF" w:rsidR="00681C6C" w:rsidRPr="00826B82" w:rsidRDefault="00681C6C" w:rsidP="00681C6C">
      <w:pPr>
        <w:pStyle w:val="TITRE"/>
        <w:spacing w:before="0" w:after="0" w:line="360" w:lineRule="auto"/>
        <w:ind w:left="5103"/>
        <w:jc w:val="left"/>
        <w:rPr>
          <w:rFonts w:ascii="Times New Roman" w:hAnsi="Times New Roman"/>
          <w:b w:val="0"/>
          <w:bCs/>
          <w:sz w:val="22"/>
          <w:szCs w:val="22"/>
        </w:rPr>
      </w:pPr>
      <w:r w:rsidRPr="00826B82">
        <w:rPr>
          <w:rFonts w:ascii="Times New Roman" w:hAnsi="Times New Roman"/>
          <w:b w:val="0"/>
          <w:bCs/>
          <w:sz w:val="22"/>
          <w:szCs w:val="22"/>
        </w:rPr>
        <w:t xml:space="preserve">Załącznik Nr 2 do uchwały Nr </w:t>
      </w:r>
      <w:r w:rsidR="003E5F27">
        <w:rPr>
          <w:rFonts w:ascii="Times New Roman" w:hAnsi="Times New Roman"/>
          <w:b w:val="0"/>
          <w:bCs/>
          <w:sz w:val="22"/>
          <w:szCs w:val="22"/>
        </w:rPr>
        <w:t>XLVIII/385/2023</w:t>
      </w:r>
    </w:p>
    <w:p w14:paraId="5E967E65" w14:textId="77777777" w:rsidR="00681C6C" w:rsidRPr="00826B82" w:rsidRDefault="00681C6C" w:rsidP="00681C6C">
      <w:pPr>
        <w:pStyle w:val="TITRE"/>
        <w:spacing w:before="0" w:after="0" w:line="360" w:lineRule="auto"/>
        <w:ind w:left="5103"/>
        <w:jc w:val="left"/>
        <w:rPr>
          <w:rFonts w:ascii="Times New Roman" w:hAnsi="Times New Roman"/>
          <w:b w:val="0"/>
          <w:bCs/>
          <w:sz w:val="22"/>
          <w:szCs w:val="22"/>
        </w:rPr>
      </w:pPr>
      <w:r w:rsidRPr="00826B82">
        <w:rPr>
          <w:rFonts w:ascii="Times New Roman" w:hAnsi="Times New Roman"/>
          <w:b w:val="0"/>
          <w:bCs/>
          <w:sz w:val="22"/>
          <w:szCs w:val="22"/>
        </w:rPr>
        <w:t>Rady Gminy Cedry Wielkie</w:t>
      </w:r>
    </w:p>
    <w:p w14:paraId="4E7BD8EF" w14:textId="7A4D23DA" w:rsidR="00681C6C" w:rsidRPr="00826B82" w:rsidRDefault="00681C6C" w:rsidP="00681C6C">
      <w:pPr>
        <w:pStyle w:val="TITRE"/>
        <w:spacing w:before="0" w:after="0" w:line="360" w:lineRule="auto"/>
        <w:ind w:left="5103"/>
        <w:jc w:val="left"/>
        <w:rPr>
          <w:rFonts w:ascii="Times New Roman" w:hAnsi="Times New Roman"/>
          <w:b w:val="0"/>
          <w:bCs/>
          <w:sz w:val="22"/>
          <w:szCs w:val="22"/>
        </w:rPr>
      </w:pPr>
      <w:r w:rsidRPr="00826B82">
        <w:rPr>
          <w:rFonts w:ascii="Times New Roman" w:hAnsi="Times New Roman"/>
          <w:b w:val="0"/>
          <w:bCs/>
          <w:sz w:val="22"/>
          <w:szCs w:val="22"/>
        </w:rPr>
        <w:t xml:space="preserve">z dnia </w:t>
      </w:r>
      <w:r w:rsidR="003E5F27">
        <w:rPr>
          <w:rFonts w:ascii="Times New Roman" w:hAnsi="Times New Roman"/>
          <w:b w:val="0"/>
          <w:bCs/>
          <w:sz w:val="22"/>
          <w:szCs w:val="22"/>
        </w:rPr>
        <w:t xml:space="preserve">20 grudnia </w:t>
      </w:r>
      <w:r w:rsidRPr="00826B82">
        <w:rPr>
          <w:rFonts w:ascii="Times New Roman" w:hAnsi="Times New Roman"/>
          <w:b w:val="0"/>
          <w:bCs/>
          <w:sz w:val="22"/>
          <w:szCs w:val="22"/>
        </w:rPr>
        <w:t>2023 r.</w:t>
      </w:r>
    </w:p>
    <w:p w14:paraId="003E266A" w14:textId="77777777" w:rsidR="00681C6C" w:rsidRDefault="00681C6C" w:rsidP="00681C6C">
      <w:pPr>
        <w:spacing w:after="120"/>
        <w:ind w:left="6860"/>
        <w:rPr>
          <w:rFonts w:ascii="Times New Roman" w:eastAsia="Times New Roman" w:hAnsi="Times New Roman"/>
          <w:b/>
          <w:sz w:val="22"/>
        </w:rPr>
      </w:pPr>
    </w:p>
    <w:p w14:paraId="6B545EF6" w14:textId="77777777" w:rsidR="00681C6C" w:rsidRDefault="00681C6C" w:rsidP="00681C6C">
      <w:pPr>
        <w:spacing w:after="120"/>
        <w:ind w:left="6860"/>
        <w:rPr>
          <w:rFonts w:ascii="Times New Roman" w:eastAsia="Times New Roman" w:hAnsi="Times New Roman"/>
          <w:b/>
          <w:sz w:val="22"/>
        </w:rPr>
      </w:pPr>
    </w:p>
    <w:p w14:paraId="59E9CC88" w14:textId="5F3C5A3D" w:rsidR="00681C6C" w:rsidRDefault="003C3458" w:rsidP="00681C6C">
      <w:pPr>
        <w:spacing w:after="120"/>
        <w:jc w:val="center"/>
        <w:rPr>
          <w:rFonts w:ascii="Times New Roman" w:eastAsia="Times New Roman" w:hAnsi="Times New Roman"/>
          <w:b/>
          <w:sz w:val="22"/>
        </w:rPr>
      </w:pPr>
      <w:r w:rsidRPr="00681C6C">
        <w:rPr>
          <w:rFonts w:ascii="Times New Roman" w:eastAsia="Times New Roman" w:hAnsi="Times New Roman"/>
          <w:b/>
          <w:sz w:val="22"/>
        </w:rPr>
        <w:t xml:space="preserve">Wysokość opłat dodatkowych w publicznym transporcie zbiorowym o charakterze użyteczności publicznej w gminnym regularnym przewozie osób którego organizatorem jest </w:t>
      </w:r>
      <w:r>
        <w:rPr>
          <w:rFonts w:ascii="Times New Roman" w:eastAsia="Times New Roman" w:hAnsi="Times New Roman"/>
          <w:b/>
          <w:sz w:val="22"/>
        </w:rPr>
        <w:t xml:space="preserve">Gmina </w:t>
      </w:r>
      <w:r w:rsidR="00681C6C">
        <w:rPr>
          <w:rFonts w:ascii="Times New Roman" w:eastAsia="Times New Roman" w:hAnsi="Times New Roman"/>
          <w:b/>
          <w:sz w:val="22"/>
        </w:rPr>
        <w:t>Cedry Wielkie</w:t>
      </w:r>
    </w:p>
    <w:p w14:paraId="4D03BE77" w14:textId="77777777" w:rsidR="00681C6C" w:rsidRDefault="00681C6C" w:rsidP="00681C6C">
      <w:pPr>
        <w:spacing w:after="120"/>
        <w:jc w:val="center"/>
        <w:rPr>
          <w:rFonts w:ascii="Times New Roman" w:eastAsia="Times New Roman" w:hAnsi="Times New Roman"/>
          <w:b/>
          <w:sz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793"/>
        <w:gridCol w:w="2421"/>
      </w:tblGrid>
      <w:tr w:rsidR="00681C6C" w:rsidRPr="00BA45E1" w14:paraId="5229E424" w14:textId="77777777" w:rsidTr="00681C6C">
        <w:trPr>
          <w:cantSplit/>
          <w:trHeight w:val="328"/>
          <w:tblHeader/>
        </w:trPr>
        <w:tc>
          <w:tcPr>
            <w:tcW w:w="851" w:type="dxa"/>
            <w:shd w:val="clear" w:color="auto" w:fill="auto"/>
            <w:vAlign w:val="center"/>
          </w:tcPr>
          <w:p w14:paraId="0D189380" w14:textId="77777777" w:rsidR="00681C6C" w:rsidRPr="00BA45E1" w:rsidRDefault="00681C6C" w:rsidP="002A7F56">
            <w:pPr>
              <w:pStyle w:val="text1"/>
              <w:spacing w:before="0" w:after="0" w:line="264" w:lineRule="auto"/>
              <w:ind w:left="0"/>
              <w:jc w:val="center"/>
              <w:rPr>
                <w:rFonts w:ascii="Times New Roman" w:hAnsi="Times New Roman"/>
                <w:b/>
                <w:color w:val="000000" w:themeColor="text1"/>
                <w:sz w:val="20"/>
              </w:rPr>
            </w:pPr>
            <w:r w:rsidRPr="00BA45E1">
              <w:rPr>
                <w:rFonts w:ascii="Times New Roman" w:hAnsi="Times New Roman"/>
                <w:b/>
                <w:color w:val="000000" w:themeColor="text1"/>
                <w:sz w:val="20"/>
              </w:rPr>
              <w:t>Lp.</w:t>
            </w:r>
          </w:p>
        </w:tc>
        <w:tc>
          <w:tcPr>
            <w:tcW w:w="6793" w:type="dxa"/>
            <w:shd w:val="clear" w:color="auto" w:fill="auto"/>
            <w:vAlign w:val="center"/>
          </w:tcPr>
          <w:p w14:paraId="44E8C27C" w14:textId="619853CF" w:rsidR="00681C6C" w:rsidRPr="00BA45E1" w:rsidRDefault="00681C6C" w:rsidP="00681C6C">
            <w:pPr>
              <w:pStyle w:val="text1"/>
              <w:spacing w:before="0" w:after="0" w:line="264" w:lineRule="auto"/>
              <w:ind w:left="0"/>
              <w:jc w:val="center"/>
              <w:rPr>
                <w:rFonts w:ascii="Times New Roman" w:hAnsi="Times New Roman"/>
                <w:b/>
                <w:color w:val="000000" w:themeColor="text1"/>
                <w:sz w:val="20"/>
              </w:rPr>
            </w:pPr>
            <w:r w:rsidRPr="00BA45E1">
              <w:rPr>
                <w:rFonts w:ascii="Times New Roman" w:hAnsi="Times New Roman"/>
                <w:b/>
                <w:color w:val="000000" w:themeColor="text1"/>
                <w:sz w:val="20"/>
              </w:rPr>
              <w:t>Rodzaj opłaty</w:t>
            </w:r>
          </w:p>
        </w:tc>
        <w:tc>
          <w:tcPr>
            <w:tcW w:w="2421" w:type="dxa"/>
            <w:shd w:val="clear" w:color="auto" w:fill="auto"/>
            <w:vAlign w:val="center"/>
          </w:tcPr>
          <w:p w14:paraId="3079F7F3" w14:textId="3B7600D7" w:rsidR="00681C6C" w:rsidRPr="00BA45E1" w:rsidRDefault="00681C6C" w:rsidP="002A7F56">
            <w:pPr>
              <w:pStyle w:val="text1"/>
              <w:spacing w:before="0" w:after="0" w:line="264" w:lineRule="auto"/>
              <w:ind w:left="34" w:hanging="34"/>
              <w:jc w:val="center"/>
              <w:rPr>
                <w:rFonts w:ascii="Times New Roman" w:hAnsi="Times New Roman"/>
                <w:b/>
                <w:color w:val="000000" w:themeColor="text1"/>
                <w:sz w:val="20"/>
              </w:rPr>
            </w:pPr>
            <w:r w:rsidRPr="00BA45E1">
              <w:rPr>
                <w:rFonts w:ascii="Times New Roman" w:hAnsi="Times New Roman"/>
                <w:b/>
                <w:color w:val="000000" w:themeColor="text1"/>
                <w:sz w:val="20"/>
              </w:rPr>
              <w:t>Wielokrotność ceny biletu</w:t>
            </w:r>
          </w:p>
        </w:tc>
      </w:tr>
      <w:tr w:rsidR="005B6438" w:rsidRPr="00BA45E1" w14:paraId="674DF94E" w14:textId="77777777" w:rsidTr="00B67F3B">
        <w:trPr>
          <w:cantSplit/>
        </w:trPr>
        <w:tc>
          <w:tcPr>
            <w:tcW w:w="851" w:type="dxa"/>
            <w:vAlign w:val="center"/>
          </w:tcPr>
          <w:p w14:paraId="44E9C1F1" w14:textId="77777777" w:rsidR="005B6438" w:rsidRPr="00BA45E1" w:rsidRDefault="005B6438" w:rsidP="002A7F56">
            <w:pPr>
              <w:pStyle w:val="text1"/>
              <w:spacing w:before="0" w:after="0" w:line="264" w:lineRule="auto"/>
              <w:ind w:left="0"/>
              <w:jc w:val="center"/>
              <w:rPr>
                <w:rFonts w:ascii="Times New Roman" w:hAnsi="Times New Roman"/>
                <w:bCs/>
                <w:color w:val="000000" w:themeColor="text1"/>
                <w:sz w:val="20"/>
              </w:rPr>
            </w:pPr>
            <w:r w:rsidRPr="00BA45E1">
              <w:rPr>
                <w:rFonts w:ascii="Times New Roman" w:hAnsi="Times New Roman"/>
                <w:bCs/>
                <w:color w:val="000000" w:themeColor="text1"/>
                <w:sz w:val="20"/>
              </w:rPr>
              <w:t>1</w:t>
            </w:r>
          </w:p>
        </w:tc>
        <w:tc>
          <w:tcPr>
            <w:tcW w:w="6793" w:type="dxa"/>
            <w:vAlign w:val="center"/>
          </w:tcPr>
          <w:p w14:paraId="05D90C0D" w14:textId="6136AD16" w:rsidR="005B6438" w:rsidRPr="00BA45E1" w:rsidRDefault="00BA45E1" w:rsidP="00BA45E1">
            <w:pPr>
              <w:pStyle w:val="text1"/>
              <w:spacing w:before="0" w:after="0" w:line="264" w:lineRule="auto"/>
              <w:ind w:left="0"/>
              <w:rPr>
                <w:rFonts w:ascii="Times New Roman" w:hAnsi="Times New Roman"/>
                <w:b/>
                <w:bCs/>
                <w:color w:val="000000" w:themeColor="text1"/>
                <w:sz w:val="20"/>
              </w:rPr>
            </w:pPr>
            <w:r w:rsidRPr="00BA45E1">
              <w:rPr>
                <w:rFonts w:ascii="Times New Roman" w:hAnsi="Times New Roman"/>
                <w:color w:val="000000" w:themeColor="text1"/>
                <w:sz w:val="20"/>
              </w:rPr>
              <w:t>przejazd bez odpowiedniego dokumentu przewozu</w:t>
            </w:r>
          </w:p>
        </w:tc>
        <w:tc>
          <w:tcPr>
            <w:tcW w:w="2421" w:type="dxa"/>
            <w:shd w:val="clear" w:color="auto" w:fill="auto"/>
            <w:vAlign w:val="center"/>
          </w:tcPr>
          <w:p w14:paraId="72B00F75" w14:textId="43145DFA" w:rsidR="005B6438" w:rsidRPr="00BA45E1" w:rsidRDefault="00BA45E1" w:rsidP="00BA45E1">
            <w:pPr>
              <w:pStyle w:val="text1"/>
              <w:spacing w:before="0" w:after="0" w:line="264" w:lineRule="auto"/>
              <w:ind w:left="0"/>
              <w:jc w:val="center"/>
              <w:rPr>
                <w:rFonts w:ascii="Times New Roman" w:hAnsi="Times New Roman"/>
                <w:color w:val="000000" w:themeColor="text1"/>
                <w:sz w:val="20"/>
              </w:rPr>
            </w:pPr>
            <w:r w:rsidRPr="00BA45E1">
              <w:rPr>
                <w:rFonts w:ascii="Times New Roman" w:hAnsi="Times New Roman"/>
                <w:color w:val="000000" w:themeColor="text1"/>
                <w:sz w:val="20"/>
              </w:rPr>
              <w:t>50</w:t>
            </w:r>
          </w:p>
        </w:tc>
      </w:tr>
      <w:tr w:rsidR="00BA45E1" w:rsidRPr="00BA45E1" w14:paraId="42F5F6DA" w14:textId="77777777" w:rsidTr="00B67F3B">
        <w:trPr>
          <w:cantSplit/>
        </w:trPr>
        <w:tc>
          <w:tcPr>
            <w:tcW w:w="851" w:type="dxa"/>
            <w:vAlign w:val="center"/>
          </w:tcPr>
          <w:p w14:paraId="305B6C39" w14:textId="710BD1B9" w:rsidR="00BA45E1" w:rsidRPr="00BA45E1" w:rsidRDefault="00BA45E1" w:rsidP="002A7F56">
            <w:pPr>
              <w:pStyle w:val="text1"/>
              <w:spacing w:before="0" w:after="0" w:line="264" w:lineRule="auto"/>
              <w:ind w:left="0"/>
              <w:jc w:val="center"/>
              <w:rPr>
                <w:rFonts w:ascii="Times New Roman" w:hAnsi="Times New Roman"/>
                <w:bCs/>
                <w:color w:val="000000" w:themeColor="text1"/>
                <w:sz w:val="20"/>
              </w:rPr>
            </w:pPr>
            <w:r>
              <w:rPr>
                <w:rFonts w:ascii="Times New Roman" w:hAnsi="Times New Roman"/>
                <w:bCs/>
                <w:color w:val="000000" w:themeColor="text1"/>
                <w:sz w:val="20"/>
              </w:rPr>
              <w:t>2</w:t>
            </w:r>
          </w:p>
        </w:tc>
        <w:tc>
          <w:tcPr>
            <w:tcW w:w="6793" w:type="dxa"/>
            <w:vAlign w:val="center"/>
          </w:tcPr>
          <w:p w14:paraId="3E539010" w14:textId="1A582021" w:rsidR="00BA45E1" w:rsidRPr="00BA45E1" w:rsidRDefault="00BA45E1" w:rsidP="00BA45E1">
            <w:pPr>
              <w:pStyle w:val="text1"/>
              <w:spacing w:before="0" w:after="0" w:line="264" w:lineRule="auto"/>
              <w:ind w:left="0"/>
              <w:rPr>
                <w:rFonts w:ascii="Times New Roman" w:hAnsi="Times New Roman"/>
                <w:color w:val="000000" w:themeColor="text1"/>
                <w:sz w:val="20"/>
              </w:rPr>
            </w:pPr>
            <w:r w:rsidRPr="00BA45E1">
              <w:rPr>
                <w:rFonts w:ascii="Times New Roman" w:hAnsi="Times New Roman"/>
                <w:color w:val="000000" w:themeColor="text1"/>
                <w:sz w:val="20"/>
              </w:rPr>
              <w:t>przejazd bez ważnego dokumentu poświadczającego uprawnienie do bezpłatnego albo ulgowego przejazdu</w:t>
            </w:r>
          </w:p>
        </w:tc>
        <w:tc>
          <w:tcPr>
            <w:tcW w:w="2421" w:type="dxa"/>
            <w:shd w:val="clear" w:color="auto" w:fill="auto"/>
            <w:vAlign w:val="center"/>
          </w:tcPr>
          <w:p w14:paraId="26CA88FC" w14:textId="2E18D4EE" w:rsidR="00BA45E1" w:rsidRPr="00BA45E1" w:rsidRDefault="00BA45E1" w:rsidP="00BA45E1">
            <w:pPr>
              <w:pStyle w:val="text1"/>
              <w:spacing w:before="0" w:after="0" w:line="264" w:lineRule="auto"/>
              <w:ind w:left="0"/>
              <w:jc w:val="center"/>
              <w:rPr>
                <w:rFonts w:ascii="Times New Roman" w:hAnsi="Times New Roman"/>
                <w:color w:val="000000" w:themeColor="text1"/>
                <w:sz w:val="20"/>
              </w:rPr>
            </w:pPr>
            <w:r>
              <w:rPr>
                <w:rFonts w:ascii="Times New Roman" w:hAnsi="Times New Roman"/>
                <w:color w:val="000000" w:themeColor="text1"/>
                <w:sz w:val="20"/>
              </w:rPr>
              <w:t>25</w:t>
            </w:r>
          </w:p>
        </w:tc>
      </w:tr>
      <w:tr w:rsidR="00BA45E1" w:rsidRPr="00BA45E1" w14:paraId="077F819E" w14:textId="77777777" w:rsidTr="00B67F3B">
        <w:trPr>
          <w:cantSplit/>
        </w:trPr>
        <w:tc>
          <w:tcPr>
            <w:tcW w:w="851" w:type="dxa"/>
            <w:vAlign w:val="center"/>
          </w:tcPr>
          <w:p w14:paraId="5DE2AB05" w14:textId="419C46B7" w:rsidR="00BA45E1" w:rsidRDefault="00BA45E1" w:rsidP="002A7F56">
            <w:pPr>
              <w:pStyle w:val="text1"/>
              <w:spacing w:before="0" w:after="0" w:line="264" w:lineRule="auto"/>
              <w:ind w:left="0"/>
              <w:jc w:val="center"/>
              <w:rPr>
                <w:rFonts w:ascii="Times New Roman" w:hAnsi="Times New Roman"/>
                <w:bCs/>
                <w:color w:val="000000" w:themeColor="text1"/>
                <w:sz w:val="20"/>
              </w:rPr>
            </w:pPr>
            <w:r>
              <w:rPr>
                <w:rFonts w:ascii="Times New Roman" w:hAnsi="Times New Roman"/>
                <w:bCs/>
                <w:color w:val="000000" w:themeColor="text1"/>
                <w:sz w:val="20"/>
              </w:rPr>
              <w:t>3</w:t>
            </w:r>
          </w:p>
        </w:tc>
        <w:tc>
          <w:tcPr>
            <w:tcW w:w="6793" w:type="dxa"/>
            <w:vAlign w:val="center"/>
          </w:tcPr>
          <w:p w14:paraId="5BC7C46B" w14:textId="529A7B02" w:rsidR="00BA45E1" w:rsidRPr="00BA45E1" w:rsidRDefault="00BA45E1" w:rsidP="00BA45E1">
            <w:pPr>
              <w:pStyle w:val="text1"/>
              <w:spacing w:before="0" w:after="0" w:line="264" w:lineRule="auto"/>
              <w:ind w:left="0"/>
              <w:rPr>
                <w:rFonts w:ascii="Times New Roman" w:hAnsi="Times New Roman"/>
                <w:color w:val="000000" w:themeColor="text1"/>
                <w:sz w:val="20"/>
              </w:rPr>
            </w:pPr>
            <w:r w:rsidRPr="00BA45E1">
              <w:rPr>
                <w:rFonts w:ascii="Times New Roman" w:hAnsi="Times New Roman"/>
                <w:color w:val="000000" w:themeColor="text1"/>
                <w:sz w:val="20"/>
              </w:rPr>
              <w:t>nieopłacenie należności za zabranie ze sobą do środka transportu rzeczy lub zwierząt</w:t>
            </w:r>
            <w:r w:rsidR="00671175">
              <w:t xml:space="preserve"> </w:t>
            </w:r>
            <w:r w:rsidR="00671175" w:rsidRPr="00671175">
              <w:rPr>
                <w:rFonts w:ascii="Times New Roman" w:hAnsi="Times New Roman"/>
                <w:color w:val="000000" w:themeColor="text1"/>
                <w:sz w:val="20"/>
              </w:rPr>
              <w:t>albo naruszeni</w:t>
            </w:r>
            <w:r w:rsidR="00671175">
              <w:rPr>
                <w:rFonts w:ascii="Times New Roman" w:hAnsi="Times New Roman"/>
                <w:color w:val="000000" w:themeColor="text1"/>
                <w:sz w:val="20"/>
              </w:rPr>
              <w:t>e</w:t>
            </w:r>
            <w:r w:rsidR="00671175" w:rsidRPr="00671175">
              <w:rPr>
                <w:rFonts w:ascii="Times New Roman" w:hAnsi="Times New Roman"/>
                <w:color w:val="000000" w:themeColor="text1"/>
                <w:sz w:val="20"/>
              </w:rPr>
              <w:t xml:space="preserve"> przepisów o ich przewozie</w:t>
            </w:r>
          </w:p>
        </w:tc>
        <w:tc>
          <w:tcPr>
            <w:tcW w:w="2421" w:type="dxa"/>
            <w:shd w:val="clear" w:color="auto" w:fill="auto"/>
            <w:vAlign w:val="center"/>
          </w:tcPr>
          <w:p w14:paraId="19C72267" w14:textId="63AA603D" w:rsidR="00BA45E1" w:rsidRDefault="00BA45E1" w:rsidP="00BA45E1">
            <w:pPr>
              <w:pStyle w:val="text1"/>
              <w:spacing w:before="0" w:after="0" w:line="264" w:lineRule="auto"/>
              <w:ind w:left="0"/>
              <w:jc w:val="center"/>
              <w:rPr>
                <w:rFonts w:ascii="Times New Roman" w:hAnsi="Times New Roman"/>
                <w:color w:val="000000" w:themeColor="text1"/>
                <w:sz w:val="20"/>
              </w:rPr>
            </w:pPr>
            <w:r>
              <w:rPr>
                <w:rFonts w:ascii="Times New Roman" w:hAnsi="Times New Roman"/>
                <w:color w:val="000000" w:themeColor="text1"/>
                <w:sz w:val="20"/>
              </w:rPr>
              <w:t>20</w:t>
            </w:r>
          </w:p>
        </w:tc>
      </w:tr>
      <w:tr w:rsidR="00BA45E1" w:rsidRPr="00BA45E1" w14:paraId="3D80325E" w14:textId="77777777" w:rsidTr="00B67F3B">
        <w:trPr>
          <w:cantSplit/>
        </w:trPr>
        <w:tc>
          <w:tcPr>
            <w:tcW w:w="851" w:type="dxa"/>
            <w:vAlign w:val="center"/>
          </w:tcPr>
          <w:p w14:paraId="0BE83DD6" w14:textId="7A1925F9" w:rsidR="00BA45E1" w:rsidRDefault="00BA45E1" w:rsidP="002A7F56">
            <w:pPr>
              <w:pStyle w:val="text1"/>
              <w:spacing w:before="0" w:after="0" w:line="264" w:lineRule="auto"/>
              <w:ind w:left="0"/>
              <w:jc w:val="center"/>
              <w:rPr>
                <w:rFonts w:ascii="Times New Roman" w:hAnsi="Times New Roman"/>
                <w:bCs/>
                <w:color w:val="000000" w:themeColor="text1"/>
                <w:sz w:val="20"/>
              </w:rPr>
            </w:pPr>
            <w:r>
              <w:rPr>
                <w:rFonts w:ascii="Times New Roman" w:hAnsi="Times New Roman"/>
                <w:bCs/>
                <w:color w:val="000000" w:themeColor="text1"/>
                <w:sz w:val="20"/>
              </w:rPr>
              <w:t>4</w:t>
            </w:r>
          </w:p>
        </w:tc>
        <w:tc>
          <w:tcPr>
            <w:tcW w:w="6793" w:type="dxa"/>
            <w:vAlign w:val="center"/>
          </w:tcPr>
          <w:p w14:paraId="6798E393" w14:textId="382E411B" w:rsidR="00BA45E1" w:rsidRPr="00BA45E1" w:rsidRDefault="00BA45E1" w:rsidP="00BA45E1">
            <w:pPr>
              <w:pStyle w:val="text1"/>
              <w:spacing w:before="0" w:after="0" w:line="264" w:lineRule="auto"/>
              <w:ind w:left="0"/>
              <w:rPr>
                <w:rFonts w:ascii="Times New Roman" w:hAnsi="Times New Roman"/>
                <w:color w:val="000000" w:themeColor="text1"/>
                <w:sz w:val="20"/>
              </w:rPr>
            </w:pPr>
            <w:r w:rsidRPr="00BA45E1">
              <w:rPr>
                <w:rFonts w:ascii="Times New Roman" w:hAnsi="Times New Roman"/>
                <w:color w:val="000000" w:themeColor="text1"/>
                <w:sz w:val="20"/>
              </w:rPr>
              <w:t>spowodowanie przez pasażera zatrzymania lub zmiany trasy środka transportu bez uzasadnionej przyczyny</w:t>
            </w:r>
          </w:p>
        </w:tc>
        <w:tc>
          <w:tcPr>
            <w:tcW w:w="2421" w:type="dxa"/>
            <w:shd w:val="clear" w:color="auto" w:fill="auto"/>
            <w:vAlign w:val="center"/>
          </w:tcPr>
          <w:p w14:paraId="6F5F7E61" w14:textId="32B6B19B" w:rsidR="00BA45E1" w:rsidRDefault="00BA45E1" w:rsidP="00BA45E1">
            <w:pPr>
              <w:pStyle w:val="text1"/>
              <w:spacing w:before="0" w:after="0" w:line="264" w:lineRule="auto"/>
              <w:ind w:left="0"/>
              <w:jc w:val="center"/>
              <w:rPr>
                <w:rFonts w:ascii="Times New Roman" w:hAnsi="Times New Roman"/>
                <w:color w:val="000000" w:themeColor="text1"/>
                <w:sz w:val="20"/>
              </w:rPr>
            </w:pPr>
            <w:r>
              <w:rPr>
                <w:rFonts w:ascii="Times New Roman" w:hAnsi="Times New Roman"/>
                <w:color w:val="000000" w:themeColor="text1"/>
                <w:sz w:val="20"/>
              </w:rPr>
              <w:t>100</w:t>
            </w:r>
          </w:p>
        </w:tc>
      </w:tr>
    </w:tbl>
    <w:p w14:paraId="38F1CA9C" w14:textId="14E84F66" w:rsidR="00681C6C" w:rsidRDefault="00681C6C" w:rsidP="00681C6C">
      <w:pPr>
        <w:spacing w:after="120"/>
        <w:jc w:val="center"/>
        <w:rPr>
          <w:rFonts w:ascii="Times New Roman" w:eastAsia="Times New Roman" w:hAnsi="Times New Roman"/>
          <w:sz w:val="24"/>
        </w:rPr>
      </w:pPr>
    </w:p>
    <w:p w14:paraId="2EF689B5" w14:textId="77777777" w:rsidR="00681C6C" w:rsidRDefault="00681C6C" w:rsidP="00681C6C">
      <w:pPr>
        <w:spacing w:line="200" w:lineRule="exact"/>
        <w:rPr>
          <w:rFonts w:ascii="Times New Roman" w:eastAsia="Times New Roman" w:hAnsi="Times New Roman"/>
          <w:sz w:val="24"/>
        </w:rPr>
      </w:pPr>
    </w:p>
    <w:p w14:paraId="430D9FB9" w14:textId="77777777" w:rsidR="00681C6C" w:rsidRDefault="00681C6C" w:rsidP="00681C6C">
      <w:pPr>
        <w:spacing w:line="200" w:lineRule="exact"/>
        <w:rPr>
          <w:rFonts w:ascii="Times New Roman" w:eastAsia="Times New Roman" w:hAnsi="Times New Roman"/>
          <w:sz w:val="24"/>
        </w:rPr>
      </w:pPr>
    </w:p>
    <w:p w14:paraId="7CB5542B" w14:textId="77777777" w:rsidR="00681C6C" w:rsidRDefault="00681C6C" w:rsidP="00681C6C">
      <w:pPr>
        <w:spacing w:line="200" w:lineRule="exact"/>
        <w:rPr>
          <w:rFonts w:ascii="Times New Roman" w:eastAsia="Times New Roman" w:hAnsi="Times New Roman"/>
          <w:sz w:val="24"/>
        </w:rPr>
      </w:pPr>
    </w:p>
    <w:p w14:paraId="536AFF43" w14:textId="77777777" w:rsidR="00681C6C" w:rsidRDefault="00681C6C" w:rsidP="00681C6C">
      <w:pPr>
        <w:spacing w:line="200" w:lineRule="exact"/>
        <w:rPr>
          <w:rFonts w:ascii="Times New Roman" w:eastAsia="Times New Roman" w:hAnsi="Times New Roman"/>
          <w:sz w:val="24"/>
        </w:rPr>
      </w:pPr>
    </w:p>
    <w:p w14:paraId="570C23F3" w14:textId="6AA1B6A6" w:rsidR="00BA45E1" w:rsidRPr="00826B82" w:rsidRDefault="00710CBF" w:rsidP="00BA45E1">
      <w:pPr>
        <w:pStyle w:val="TITRE"/>
        <w:spacing w:before="0" w:after="0" w:line="360" w:lineRule="auto"/>
        <w:ind w:left="5103"/>
        <w:jc w:val="left"/>
        <w:rPr>
          <w:rFonts w:ascii="Times New Roman" w:hAnsi="Times New Roman"/>
          <w:b w:val="0"/>
          <w:bCs/>
          <w:sz w:val="22"/>
          <w:szCs w:val="22"/>
        </w:rPr>
      </w:pPr>
      <w:r>
        <w:rPr>
          <w:rFonts w:ascii="Times New Roman" w:hAnsi="Times New Roman"/>
          <w:sz w:val="22"/>
        </w:rPr>
        <w:br w:type="page"/>
      </w:r>
      <w:r w:rsidR="00BA45E1" w:rsidRPr="00826B82">
        <w:rPr>
          <w:rFonts w:ascii="Times New Roman" w:hAnsi="Times New Roman"/>
          <w:b w:val="0"/>
          <w:bCs/>
          <w:sz w:val="22"/>
          <w:szCs w:val="22"/>
        </w:rPr>
        <w:t xml:space="preserve">Załącznik Nr 3 do uchwały Nr </w:t>
      </w:r>
      <w:r w:rsidR="003E5F27">
        <w:rPr>
          <w:rFonts w:ascii="Times New Roman" w:hAnsi="Times New Roman"/>
          <w:b w:val="0"/>
          <w:bCs/>
          <w:sz w:val="22"/>
          <w:szCs w:val="22"/>
        </w:rPr>
        <w:t>XLVIII/385/2023</w:t>
      </w:r>
    </w:p>
    <w:p w14:paraId="07CC145F" w14:textId="77777777" w:rsidR="00BA45E1" w:rsidRPr="00826B82" w:rsidRDefault="00BA45E1" w:rsidP="00BA45E1">
      <w:pPr>
        <w:pStyle w:val="TITRE"/>
        <w:spacing w:before="0" w:after="0" w:line="360" w:lineRule="auto"/>
        <w:ind w:left="5103"/>
        <w:jc w:val="left"/>
        <w:rPr>
          <w:rFonts w:ascii="Times New Roman" w:hAnsi="Times New Roman"/>
          <w:b w:val="0"/>
          <w:bCs/>
          <w:sz w:val="22"/>
          <w:szCs w:val="22"/>
        </w:rPr>
      </w:pPr>
      <w:r w:rsidRPr="00826B82">
        <w:rPr>
          <w:rFonts w:ascii="Times New Roman" w:hAnsi="Times New Roman"/>
          <w:b w:val="0"/>
          <w:bCs/>
          <w:sz w:val="22"/>
          <w:szCs w:val="22"/>
        </w:rPr>
        <w:t>Rady Gminy Cedry Wielkie</w:t>
      </w:r>
    </w:p>
    <w:p w14:paraId="3B3633FD" w14:textId="1B7859F3" w:rsidR="00BA45E1" w:rsidRPr="00826B82" w:rsidRDefault="00BA45E1" w:rsidP="00BA45E1">
      <w:pPr>
        <w:pStyle w:val="TITRE"/>
        <w:spacing w:before="0" w:after="0" w:line="360" w:lineRule="auto"/>
        <w:ind w:left="5103"/>
        <w:jc w:val="left"/>
        <w:rPr>
          <w:rFonts w:ascii="Times New Roman" w:hAnsi="Times New Roman"/>
          <w:b w:val="0"/>
          <w:bCs/>
          <w:sz w:val="22"/>
          <w:szCs w:val="22"/>
        </w:rPr>
      </w:pPr>
      <w:r w:rsidRPr="00826B82">
        <w:rPr>
          <w:rFonts w:ascii="Times New Roman" w:hAnsi="Times New Roman"/>
          <w:b w:val="0"/>
          <w:bCs/>
          <w:sz w:val="22"/>
          <w:szCs w:val="22"/>
        </w:rPr>
        <w:t xml:space="preserve">z dnia </w:t>
      </w:r>
      <w:r w:rsidR="003E5F27">
        <w:rPr>
          <w:rFonts w:ascii="Times New Roman" w:hAnsi="Times New Roman"/>
          <w:b w:val="0"/>
          <w:bCs/>
          <w:sz w:val="22"/>
          <w:szCs w:val="22"/>
        </w:rPr>
        <w:t xml:space="preserve">20 grudnia </w:t>
      </w:r>
      <w:r w:rsidRPr="00826B82">
        <w:rPr>
          <w:rFonts w:ascii="Times New Roman" w:hAnsi="Times New Roman"/>
          <w:b w:val="0"/>
          <w:bCs/>
          <w:sz w:val="22"/>
          <w:szCs w:val="22"/>
        </w:rPr>
        <w:t>2023 r.</w:t>
      </w:r>
    </w:p>
    <w:p w14:paraId="29754295" w14:textId="77777777" w:rsidR="00BA45E1" w:rsidRDefault="00BA45E1" w:rsidP="00BA45E1">
      <w:pPr>
        <w:spacing w:after="120"/>
        <w:ind w:left="6860"/>
        <w:rPr>
          <w:rFonts w:ascii="Times New Roman" w:eastAsia="Times New Roman" w:hAnsi="Times New Roman"/>
          <w:b/>
          <w:sz w:val="22"/>
        </w:rPr>
      </w:pPr>
    </w:p>
    <w:p w14:paraId="12882785" w14:textId="77777777" w:rsidR="00BA45E1" w:rsidRDefault="00BA45E1" w:rsidP="00BA45E1">
      <w:pPr>
        <w:spacing w:after="120"/>
        <w:ind w:left="6860"/>
        <w:rPr>
          <w:rFonts w:ascii="Times New Roman" w:eastAsia="Times New Roman" w:hAnsi="Times New Roman"/>
          <w:b/>
          <w:sz w:val="22"/>
        </w:rPr>
      </w:pPr>
    </w:p>
    <w:p w14:paraId="0C60E78C" w14:textId="5DA1DEC8" w:rsidR="00BA45E1" w:rsidRDefault="00BA45E1" w:rsidP="00BA45E1">
      <w:pPr>
        <w:spacing w:after="120"/>
        <w:jc w:val="center"/>
        <w:rPr>
          <w:rFonts w:ascii="Times New Roman" w:eastAsia="Times New Roman" w:hAnsi="Times New Roman"/>
          <w:b/>
          <w:sz w:val="22"/>
        </w:rPr>
      </w:pPr>
      <w:r>
        <w:rPr>
          <w:rFonts w:ascii="Times New Roman" w:eastAsia="Times New Roman" w:hAnsi="Times New Roman"/>
          <w:b/>
          <w:sz w:val="22"/>
        </w:rPr>
        <w:t xml:space="preserve">Wykaz ulg gminnych </w:t>
      </w:r>
      <w:r w:rsidRPr="00681C6C">
        <w:rPr>
          <w:rFonts w:ascii="Times New Roman" w:eastAsia="Times New Roman" w:hAnsi="Times New Roman"/>
          <w:b/>
          <w:sz w:val="22"/>
        </w:rPr>
        <w:t xml:space="preserve">w publicznym transporcie zbiorowym o </w:t>
      </w:r>
      <w:r>
        <w:rPr>
          <w:rFonts w:ascii="Times New Roman" w:eastAsia="Times New Roman" w:hAnsi="Times New Roman"/>
          <w:b/>
          <w:sz w:val="22"/>
        </w:rPr>
        <w:t>c</w:t>
      </w:r>
      <w:r w:rsidRPr="00681C6C">
        <w:rPr>
          <w:rFonts w:ascii="Times New Roman" w:eastAsia="Times New Roman" w:hAnsi="Times New Roman"/>
          <w:b/>
          <w:sz w:val="22"/>
        </w:rPr>
        <w:t>harak</w:t>
      </w:r>
      <w:r w:rsidR="00A91C05">
        <w:rPr>
          <w:rFonts w:ascii="Times New Roman" w:eastAsia="Times New Roman" w:hAnsi="Times New Roman"/>
          <w:b/>
          <w:sz w:val="22"/>
        </w:rPr>
        <w:t>terze użyteczności publicznej w </w:t>
      </w:r>
      <w:r w:rsidRPr="00681C6C">
        <w:rPr>
          <w:rFonts w:ascii="Times New Roman" w:eastAsia="Times New Roman" w:hAnsi="Times New Roman"/>
          <w:b/>
          <w:sz w:val="22"/>
        </w:rPr>
        <w:t xml:space="preserve">gminnym regularnym przewozie osób którego organizatorem jest Gmina </w:t>
      </w:r>
      <w:r>
        <w:rPr>
          <w:rFonts w:ascii="Times New Roman" w:eastAsia="Times New Roman" w:hAnsi="Times New Roman"/>
          <w:b/>
          <w:sz w:val="22"/>
        </w:rPr>
        <w:t>Cedry Wielkie</w:t>
      </w:r>
    </w:p>
    <w:p w14:paraId="7C9F8B3F" w14:textId="77777777" w:rsidR="00BA45E1" w:rsidRDefault="00BA45E1" w:rsidP="00BA45E1">
      <w:pPr>
        <w:spacing w:after="120"/>
        <w:jc w:val="center"/>
        <w:rPr>
          <w:rFonts w:ascii="Times New Roman" w:eastAsia="Times New Roman" w:hAnsi="Times New Roman"/>
          <w:b/>
          <w:sz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793"/>
        <w:gridCol w:w="2421"/>
      </w:tblGrid>
      <w:tr w:rsidR="00BA45E1" w:rsidRPr="00BA45E1" w14:paraId="7CA98C70" w14:textId="77777777" w:rsidTr="002A7F56">
        <w:trPr>
          <w:cantSplit/>
          <w:trHeight w:val="328"/>
          <w:tblHeader/>
        </w:trPr>
        <w:tc>
          <w:tcPr>
            <w:tcW w:w="851" w:type="dxa"/>
            <w:shd w:val="clear" w:color="auto" w:fill="auto"/>
            <w:vAlign w:val="center"/>
          </w:tcPr>
          <w:p w14:paraId="0A325CC1" w14:textId="77777777" w:rsidR="00BA45E1" w:rsidRPr="00BA45E1" w:rsidRDefault="00BA45E1" w:rsidP="002A7F56">
            <w:pPr>
              <w:pStyle w:val="text1"/>
              <w:spacing w:before="0" w:after="0" w:line="264" w:lineRule="auto"/>
              <w:ind w:left="0"/>
              <w:jc w:val="center"/>
              <w:rPr>
                <w:rFonts w:ascii="Times New Roman" w:hAnsi="Times New Roman"/>
                <w:b/>
                <w:color w:val="000000" w:themeColor="text1"/>
                <w:sz w:val="20"/>
              </w:rPr>
            </w:pPr>
            <w:r w:rsidRPr="00BA45E1">
              <w:rPr>
                <w:rFonts w:ascii="Times New Roman" w:hAnsi="Times New Roman"/>
                <w:b/>
                <w:color w:val="000000" w:themeColor="text1"/>
                <w:sz w:val="20"/>
              </w:rPr>
              <w:t>Lp.</w:t>
            </w:r>
          </w:p>
        </w:tc>
        <w:tc>
          <w:tcPr>
            <w:tcW w:w="6793" w:type="dxa"/>
            <w:shd w:val="clear" w:color="auto" w:fill="auto"/>
            <w:vAlign w:val="center"/>
          </w:tcPr>
          <w:p w14:paraId="491D19FA" w14:textId="23249B48" w:rsidR="00BA45E1" w:rsidRPr="00BA45E1" w:rsidRDefault="00BA45E1" w:rsidP="002A7F56">
            <w:pPr>
              <w:pStyle w:val="text1"/>
              <w:spacing w:before="0" w:after="0" w:line="264" w:lineRule="auto"/>
              <w:ind w:left="0"/>
              <w:jc w:val="center"/>
              <w:rPr>
                <w:rFonts w:ascii="Times New Roman" w:hAnsi="Times New Roman"/>
                <w:b/>
                <w:color w:val="000000" w:themeColor="text1"/>
                <w:sz w:val="20"/>
              </w:rPr>
            </w:pPr>
            <w:r>
              <w:rPr>
                <w:rFonts w:ascii="Times New Roman" w:hAnsi="Times New Roman"/>
                <w:b/>
                <w:color w:val="000000" w:themeColor="text1"/>
                <w:sz w:val="20"/>
              </w:rPr>
              <w:t>Uprawnieni</w:t>
            </w:r>
          </w:p>
        </w:tc>
        <w:tc>
          <w:tcPr>
            <w:tcW w:w="2421" w:type="dxa"/>
            <w:shd w:val="clear" w:color="auto" w:fill="auto"/>
            <w:vAlign w:val="center"/>
          </w:tcPr>
          <w:p w14:paraId="7C7A58B2" w14:textId="39ACC232" w:rsidR="00BA45E1" w:rsidRPr="00BA45E1" w:rsidRDefault="00BA45E1" w:rsidP="002A7F56">
            <w:pPr>
              <w:pStyle w:val="text1"/>
              <w:spacing w:before="0" w:after="0" w:line="264" w:lineRule="auto"/>
              <w:ind w:left="34" w:hanging="34"/>
              <w:jc w:val="center"/>
              <w:rPr>
                <w:rFonts w:ascii="Times New Roman" w:hAnsi="Times New Roman"/>
                <w:b/>
                <w:color w:val="000000" w:themeColor="text1"/>
                <w:sz w:val="20"/>
              </w:rPr>
            </w:pPr>
            <w:r>
              <w:rPr>
                <w:rFonts w:ascii="Times New Roman" w:hAnsi="Times New Roman"/>
                <w:b/>
                <w:color w:val="000000" w:themeColor="text1"/>
                <w:sz w:val="20"/>
              </w:rPr>
              <w:t>Wysokość ulgi</w:t>
            </w:r>
            <w:r>
              <w:rPr>
                <w:rFonts w:ascii="Times New Roman" w:hAnsi="Times New Roman"/>
                <w:b/>
                <w:color w:val="000000" w:themeColor="text1"/>
                <w:sz w:val="20"/>
              </w:rPr>
              <w:br/>
              <w:t>[%]</w:t>
            </w:r>
          </w:p>
        </w:tc>
      </w:tr>
      <w:tr w:rsidR="00BA45E1" w:rsidRPr="00BA45E1" w14:paraId="03A9B1BF" w14:textId="77777777" w:rsidTr="002A7F56">
        <w:trPr>
          <w:cantSplit/>
        </w:trPr>
        <w:tc>
          <w:tcPr>
            <w:tcW w:w="851" w:type="dxa"/>
            <w:vAlign w:val="center"/>
          </w:tcPr>
          <w:p w14:paraId="0F7D948F" w14:textId="77777777" w:rsidR="00BA45E1" w:rsidRPr="00BA45E1" w:rsidRDefault="00BA45E1" w:rsidP="002A7F56">
            <w:pPr>
              <w:pStyle w:val="text1"/>
              <w:spacing w:before="0" w:after="0" w:line="264" w:lineRule="auto"/>
              <w:ind w:left="0"/>
              <w:jc w:val="center"/>
              <w:rPr>
                <w:rFonts w:ascii="Times New Roman" w:hAnsi="Times New Roman"/>
                <w:bCs/>
                <w:color w:val="000000" w:themeColor="text1"/>
                <w:sz w:val="20"/>
              </w:rPr>
            </w:pPr>
            <w:r w:rsidRPr="00BA45E1">
              <w:rPr>
                <w:rFonts w:ascii="Times New Roman" w:hAnsi="Times New Roman"/>
                <w:bCs/>
                <w:color w:val="000000" w:themeColor="text1"/>
                <w:sz w:val="20"/>
              </w:rPr>
              <w:t>1</w:t>
            </w:r>
          </w:p>
        </w:tc>
        <w:tc>
          <w:tcPr>
            <w:tcW w:w="6793" w:type="dxa"/>
            <w:vAlign w:val="center"/>
          </w:tcPr>
          <w:p w14:paraId="5FB8ECC4" w14:textId="2EF4C9DC" w:rsidR="00BA45E1" w:rsidRPr="003C3458" w:rsidRDefault="003C3458" w:rsidP="002A7F56">
            <w:pPr>
              <w:pStyle w:val="text1"/>
              <w:spacing w:before="0" w:after="0" w:line="264" w:lineRule="auto"/>
              <w:ind w:left="0"/>
              <w:rPr>
                <w:rFonts w:ascii="Times New Roman" w:hAnsi="Times New Roman"/>
                <w:color w:val="000000" w:themeColor="text1"/>
                <w:sz w:val="20"/>
              </w:rPr>
            </w:pPr>
            <w:r>
              <w:rPr>
                <w:rFonts w:ascii="Times New Roman" w:hAnsi="Times New Roman"/>
                <w:color w:val="000000" w:themeColor="text1"/>
                <w:sz w:val="20"/>
              </w:rPr>
              <w:t xml:space="preserve">Osoby, </w:t>
            </w:r>
            <w:r w:rsidRPr="003C3458">
              <w:rPr>
                <w:rFonts w:ascii="Times New Roman" w:hAnsi="Times New Roman"/>
                <w:color w:val="000000" w:themeColor="text1"/>
                <w:sz w:val="20"/>
              </w:rPr>
              <w:t>posiadając</w:t>
            </w:r>
            <w:r>
              <w:rPr>
                <w:rFonts w:ascii="Times New Roman" w:hAnsi="Times New Roman"/>
                <w:color w:val="000000" w:themeColor="text1"/>
                <w:sz w:val="20"/>
              </w:rPr>
              <w:t>e</w:t>
            </w:r>
            <w:r w:rsidRPr="003C3458">
              <w:rPr>
                <w:rFonts w:ascii="Times New Roman" w:hAnsi="Times New Roman"/>
                <w:color w:val="000000" w:themeColor="text1"/>
                <w:sz w:val="20"/>
              </w:rPr>
              <w:t xml:space="preserve"> „Kartę Seniora Gminy Cedry Wielkie”</w:t>
            </w:r>
            <w:r>
              <w:rPr>
                <w:rFonts w:ascii="Times New Roman" w:hAnsi="Times New Roman"/>
                <w:color w:val="000000" w:themeColor="text1"/>
                <w:sz w:val="20"/>
              </w:rPr>
              <w:t xml:space="preserve"> (</w:t>
            </w:r>
            <w:r w:rsidRPr="003C3458">
              <w:rPr>
                <w:rFonts w:ascii="Times New Roman" w:hAnsi="Times New Roman"/>
                <w:color w:val="000000" w:themeColor="text1"/>
                <w:sz w:val="20"/>
              </w:rPr>
              <w:t>mieszkańc</w:t>
            </w:r>
            <w:r>
              <w:rPr>
                <w:rFonts w:ascii="Times New Roman" w:hAnsi="Times New Roman"/>
                <w:color w:val="000000" w:themeColor="text1"/>
                <w:sz w:val="20"/>
              </w:rPr>
              <w:t>y</w:t>
            </w:r>
            <w:r w:rsidRPr="003C3458">
              <w:rPr>
                <w:rFonts w:ascii="Times New Roman" w:hAnsi="Times New Roman"/>
                <w:color w:val="000000" w:themeColor="text1"/>
                <w:sz w:val="20"/>
              </w:rPr>
              <w:t xml:space="preserve"> gminy, którzy ukończyli 60. rok życia</w:t>
            </w:r>
            <w:r>
              <w:rPr>
                <w:rFonts w:ascii="Times New Roman" w:hAnsi="Times New Roman"/>
                <w:color w:val="000000" w:themeColor="text1"/>
                <w:sz w:val="20"/>
              </w:rPr>
              <w:t>) – dla biletów jednorazowych</w:t>
            </w:r>
          </w:p>
        </w:tc>
        <w:tc>
          <w:tcPr>
            <w:tcW w:w="2421" w:type="dxa"/>
            <w:shd w:val="clear" w:color="auto" w:fill="auto"/>
            <w:vAlign w:val="center"/>
          </w:tcPr>
          <w:p w14:paraId="54600B98" w14:textId="77777777" w:rsidR="00BA45E1" w:rsidRPr="00BA45E1" w:rsidRDefault="00BA45E1" w:rsidP="002A7F56">
            <w:pPr>
              <w:pStyle w:val="text1"/>
              <w:spacing w:before="0" w:after="0" w:line="264" w:lineRule="auto"/>
              <w:ind w:left="0"/>
              <w:jc w:val="center"/>
              <w:rPr>
                <w:rFonts w:ascii="Times New Roman" w:hAnsi="Times New Roman"/>
                <w:color w:val="000000" w:themeColor="text1"/>
                <w:sz w:val="20"/>
              </w:rPr>
            </w:pPr>
            <w:r w:rsidRPr="00BA45E1">
              <w:rPr>
                <w:rFonts w:ascii="Times New Roman" w:hAnsi="Times New Roman"/>
                <w:color w:val="000000" w:themeColor="text1"/>
                <w:sz w:val="20"/>
              </w:rPr>
              <w:t>50</w:t>
            </w:r>
          </w:p>
        </w:tc>
      </w:tr>
    </w:tbl>
    <w:p w14:paraId="0A40B591" w14:textId="0FADE23B" w:rsidR="00BA45E1" w:rsidRDefault="00BA45E1">
      <w:pPr>
        <w:rPr>
          <w:rFonts w:ascii="Times New Roman" w:eastAsia="Times New Roman" w:hAnsi="Times New Roman"/>
          <w:b/>
          <w:sz w:val="22"/>
        </w:rPr>
      </w:pPr>
    </w:p>
    <w:p w14:paraId="47F9D924" w14:textId="77777777" w:rsidR="00710CBF" w:rsidRDefault="00710CBF">
      <w:pPr>
        <w:rPr>
          <w:rFonts w:ascii="Times New Roman" w:eastAsia="Times New Roman" w:hAnsi="Times New Roman"/>
          <w:b/>
          <w:sz w:val="22"/>
        </w:rPr>
      </w:pPr>
    </w:p>
    <w:p w14:paraId="5FB4534A" w14:textId="77777777" w:rsidR="00BA45E1" w:rsidRDefault="00BA45E1">
      <w:pPr>
        <w:rPr>
          <w:rFonts w:ascii="Times New Roman" w:eastAsia="Times New Roman" w:hAnsi="Times New Roman"/>
          <w:b/>
        </w:rPr>
      </w:pPr>
      <w:r>
        <w:rPr>
          <w:rFonts w:ascii="Times New Roman" w:eastAsia="Times New Roman" w:hAnsi="Times New Roman"/>
          <w:b/>
        </w:rPr>
        <w:br w:type="page"/>
      </w:r>
    </w:p>
    <w:p w14:paraId="13EDEA15" w14:textId="5BAB8FB1" w:rsidR="00390761" w:rsidRPr="00826B82" w:rsidRDefault="00A91C05">
      <w:pPr>
        <w:spacing w:line="0" w:lineRule="atLeast"/>
        <w:ind w:right="160"/>
        <w:jc w:val="center"/>
        <w:rPr>
          <w:rFonts w:ascii="Times New Roman" w:eastAsia="Times New Roman" w:hAnsi="Times New Roman"/>
          <w:b/>
          <w:sz w:val="22"/>
          <w:szCs w:val="22"/>
        </w:rPr>
      </w:pPr>
      <w:r w:rsidRPr="00826B82">
        <w:rPr>
          <w:rFonts w:ascii="Times New Roman" w:eastAsia="Times New Roman" w:hAnsi="Times New Roman"/>
          <w:b/>
          <w:sz w:val="22"/>
          <w:szCs w:val="22"/>
        </w:rPr>
        <w:t>Uzasadnienie</w:t>
      </w:r>
    </w:p>
    <w:p w14:paraId="2939DB42" w14:textId="77777777" w:rsidR="00390761" w:rsidRPr="00826B82" w:rsidRDefault="00390761">
      <w:pPr>
        <w:spacing w:line="124" w:lineRule="exact"/>
        <w:rPr>
          <w:rFonts w:ascii="Times New Roman" w:eastAsia="Times New Roman" w:hAnsi="Times New Roman"/>
          <w:sz w:val="22"/>
          <w:szCs w:val="22"/>
        </w:rPr>
      </w:pPr>
    </w:p>
    <w:p w14:paraId="09F2AB22" w14:textId="77777777" w:rsidR="00572385" w:rsidRPr="00826B82" w:rsidRDefault="00572385" w:rsidP="00572385">
      <w:pPr>
        <w:spacing w:after="120" w:line="252" w:lineRule="auto"/>
        <w:ind w:left="142" w:firstLine="227"/>
        <w:jc w:val="both"/>
        <w:rPr>
          <w:rFonts w:ascii="Times New Roman" w:eastAsia="Times New Roman" w:hAnsi="Times New Roman"/>
          <w:sz w:val="22"/>
          <w:szCs w:val="22"/>
        </w:rPr>
      </w:pPr>
    </w:p>
    <w:p w14:paraId="4A0B33A0" w14:textId="45D9ACFE" w:rsidR="00572385" w:rsidRPr="00826B82" w:rsidRDefault="00572385" w:rsidP="00572385">
      <w:pPr>
        <w:spacing w:after="120" w:line="252" w:lineRule="auto"/>
        <w:ind w:left="142" w:firstLine="227"/>
        <w:jc w:val="both"/>
        <w:rPr>
          <w:rFonts w:ascii="Times New Roman" w:eastAsia="Times New Roman" w:hAnsi="Times New Roman"/>
          <w:sz w:val="22"/>
          <w:szCs w:val="22"/>
        </w:rPr>
      </w:pPr>
      <w:r w:rsidRPr="00826B82">
        <w:rPr>
          <w:rFonts w:ascii="Times New Roman" w:eastAsia="Times New Roman" w:hAnsi="Times New Roman"/>
          <w:sz w:val="22"/>
          <w:szCs w:val="22"/>
        </w:rPr>
        <w:t>Zgodnie z zapisem art. 50a ust. 1 ustawy z dnia 16 grudnia 2010 r. o publicznym transporcie zbiorowym (</w:t>
      </w:r>
      <w:proofErr w:type="spellStart"/>
      <w:r w:rsidRPr="00826B82">
        <w:rPr>
          <w:rFonts w:ascii="Times New Roman" w:eastAsia="Times New Roman" w:hAnsi="Times New Roman"/>
          <w:sz w:val="22"/>
          <w:szCs w:val="22"/>
        </w:rPr>
        <w:t>t.j</w:t>
      </w:r>
      <w:proofErr w:type="spellEnd"/>
      <w:r w:rsidRPr="00826B82">
        <w:rPr>
          <w:rFonts w:ascii="Times New Roman" w:eastAsia="Times New Roman" w:hAnsi="Times New Roman"/>
          <w:sz w:val="22"/>
          <w:szCs w:val="22"/>
        </w:rPr>
        <w:t>. Dz. U. z 2022 r. poz. 1343, ze zm.), rada gminy może ustalać maksymalne ceny za usługi przewozowe w publicznym transporcie zbiorowym w zakresie zadania o charakterze użyteczności publicznej w gminnych przewozach pasażerskich.</w:t>
      </w:r>
    </w:p>
    <w:p w14:paraId="5A000690" w14:textId="219FB74C" w:rsidR="001425F4" w:rsidRPr="00826B82" w:rsidRDefault="00572385" w:rsidP="00572385">
      <w:pPr>
        <w:spacing w:after="120" w:line="252" w:lineRule="auto"/>
        <w:ind w:left="142" w:firstLine="227"/>
        <w:jc w:val="both"/>
        <w:rPr>
          <w:rFonts w:ascii="Times New Roman" w:eastAsia="Times New Roman" w:hAnsi="Times New Roman"/>
          <w:sz w:val="22"/>
          <w:szCs w:val="22"/>
        </w:rPr>
      </w:pPr>
      <w:r w:rsidRPr="00826B82">
        <w:rPr>
          <w:rFonts w:ascii="Times New Roman" w:eastAsia="Times New Roman" w:hAnsi="Times New Roman"/>
          <w:sz w:val="22"/>
          <w:szCs w:val="22"/>
        </w:rPr>
        <w:t>Podjęcie uchwały ma na celu określenie maksymalnych cen biletów na liniach komunikacyjnych organizowanych przez Gminę Cedry Wielkie, określenie gminnych uprawnień do ulgowych i bezpłatnych przejazdów na tych liniach oraz sposobu stanowienia opłat dodatkowych</w:t>
      </w:r>
      <w:r w:rsidR="001425F4" w:rsidRPr="00826B82">
        <w:rPr>
          <w:rFonts w:ascii="Times New Roman" w:eastAsia="Times New Roman" w:hAnsi="Times New Roman"/>
          <w:sz w:val="22"/>
          <w:szCs w:val="22"/>
        </w:rPr>
        <w:t>, które pobierane są w razie braku biletu, bądź braku ważnego dokumentu poświadczającego uprawnienie do bezpłatnego albo ulgowego przejazdu, lub niezapłacenia należności za zabrane ze sobą do środka transportu rzeczy lub zwierzęta. Ponadto opłata dodatkowa pobierana jest w przypadku spowodowania, bez uzasadnionej przyczyny, zatrzymania lub zmiany trasy środka transportu</w:t>
      </w:r>
    </w:p>
    <w:p w14:paraId="5D11E45D" w14:textId="515D72F8" w:rsidR="00572385" w:rsidRPr="00826B82" w:rsidRDefault="00572385" w:rsidP="00572385">
      <w:pPr>
        <w:spacing w:after="120" w:line="252" w:lineRule="auto"/>
        <w:ind w:left="142" w:firstLine="227"/>
        <w:jc w:val="both"/>
        <w:rPr>
          <w:rFonts w:ascii="Times New Roman" w:eastAsia="Times New Roman" w:hAnsi="Times New Roman"/>
          <w:sz w:val="22"/>
          <w:szCs w:val="22"/>
        </w:rPr>
      </w:pPr>
      <w:r w:rsidRPr="00826B82">
        <w:rPr>
          <w:rFonts w:ascii="Times New Roman" w:eastAsia="Times New Roman" w:hAnsi="Times New Roman"/>
          <w:sz w:val="22"/>
          <w:szCs w:val="22"/>
        </w:rPr>
        <w:t>Podjęta uchwała</w:t>
      </w:r>
      <w:r w:rsidR="001425F4" w:rsidRPr="00826B82">
        <w:rPr>
          <w:rFonts w:ascii="Times New Roman" w:eastAsia="Times New Roman" w:hAnsi="Times New Roman"/>
          <w:sz w:val="22"/>
          <w:szCs w:val="22"/>
        </w:rPr>
        <w:t xml:space="preserve">, stanowić będzie </w:t>
      </w:r>
      <w:r w:rsidR="00957E04" w:rsidRPr="00826B82">
        <w:rPr>
          <w:rFonts w:ascii="Times New Roman" w:eastAsia="Times New Roman" w:hAnsi="Times New Roman"/>
          <w:sz w:val="22"/>
          <w:szCs w:val="22"/>
        </w:rPr>
        <w:t>zgodnie z</w:t>
      </w:r>
      <w:r w:rsidR="001425F4" w:rsidRPr="00826B82">
        <w:rPr>
          <w:rFonts w:ascii="Times New Roman" w:eastAsia="Times New Roman" w:hAnsi="Times New Roman"/>
          <w:sz w:val="22"/>
          <w:szCs w:val="22"/>
        </w:rPr>
        <w:t xml:space="preserve"> art. 7</w:t>
      </w:r>
      <w:r w:rsidRPr="00826B82">
        <w:rPr>
          <w:rFonts w:ascii="Times New Roman" w:eastAsia="Times New Roman" w:hAnsi="Times New Roman"/>
          <w:sz w:val="22"/>
          <w:szCs w:val="22"/>
        </w:rPr>
        <w:t xml:space="preserve"> </w:t>
      </w:r>
      <w:r w:rsidR="001425F4" w:rsidRPr="00826B82">
        <w:rPr>
          <w:rFonts w:ascii="Times New Roman" w:eastAsia="Times New Roman" w:hAnsi="Times New Roman"/>
          <w:sz w:val="22"/>
          <w:szCs w:val="22"/>
        </w:rPr>
        <w:t>ust. 4 pkt 1 ustawy o publicznym transporcie zbiorowym</w:t>
      </w:r>
      <w:r w:rsidRPr="00826B82">
        <w:rPr>
          <w:rFonts w:ascii="Times New Roman" w:eastAsia="Times New Roman" w:hAnsi="Times New Roman"/>
          <w:sz w:val="22"/>
          <w:szCs w:val="22"/>
        </w:rPr>
        <w:t xml:space="preserve"> podstawę do określenia </w:t>
      </w:r>
      <w:r w:rsidR="00957E04" w:rsidRPr="00826B82">
        <w:rPr>
          <w:rFonts w:ascii="Times New Roman" w:eastAsia="Times New Roman" w:hAnsi="Times New Roman"/>
          <w:sz w:val="22"/>
          <w:szCs w:val="22"/>
        </w:rPr>
        <w:t xml:space="preserve">przez Wójta Gminy Cedry Wielkie </w:t>
      </w:r>
      <w:r w:rsidRPr="00826B82">
        <w:rPr>
          <w:rFonts w:ascii="Times New Roman" w:eastAsia="Times New Roman" w:hAnsi="Times New Roman"/>
          <w:sz w:val="22"/>
          <w:szCs w:val="22"/>
        </w:rPr>
        <w:t xml:space="preserve">obowiązujących cen za przejazdy środkami </w:t>
      </w:r>
      <w:r w:rsidR="00957E04" w:rsidRPr="00826B82">
        <w:rPr>
          <w:rFonts w:ascii="Times New Roman" w:eastAsia="Times New Roman" w:hAnsi="Times New Roman"/>
          <w:sz w:val="22"/>
          <w:szCs w:val="22"/>
        </w:rPr>
        <w:t>publicznego transportu zbiorowego w gminnych przewozach pasażerskich.</w:t>
      </w:r>
    </w:p>
    <w:p w14:paraId="4A1A5B8E" w14:textId="176CAD40" w:rsidR="00BA45E1" w:rsidRPr="00826B82" w:rsidRDefault="00572385" w:rsidP="00572385">
      <w:pPr>
        <w:spacing w:after="120" w:line="252" w:lineRule="auto"/>
        <w:ind w:left="142" w:firstLine="227"/>
        <w:jc w:val="both"/>
        <w:rPr>
          <w:rFonts w:ascii="Times New Roman" w:eastAsia="Times New Roman" w:hAnsi="Times New Roman"/>
          <w:sz w:val="22"/>
          <w:szCs w:val="22"/>
        </w:rPr>
      </w:pPr>
      <w:r w:rsidRPr="00826B82">
        <w:rPr>
          <w:rFonts w:ascii="Times New Roman" w:eastAsia="Times New Roman" w:hAnsi="Times New Roman"/>
          <w:sz w:val="22"/>
          <w:szCs w:val="22"/>
        </w:rPr>
        <w:t xml:space="preserve">Powyższe regulacje pozwolą w sposób </w:t>
      </w:r>
      <w:r w:rsidR="00957E04" w:rsidRPr="00826B82">
        <w:rPr>
          <w:rFonts w:ascii="Times New Roman" w:eastAsia="Times New Roman" w:hAnsi="Times New Roman"/>
          <w:sz w:val="22"/>
          <w:szCs w:val="22"/>
        </w:rPr>
        <w:t>właściwy</w:t>
      </w:r>
      <w:r w:rsidRPr="00826B82">
        <w:rPr>
          <w:rFonts w:ascii="Times New Roman" w:eastAsia="Times New Roman" w:hAnsi="Times New Roman"/>
          <w:sz w:val="22"/>
          <w:szCs w:val="22"/>
        </w:rPr>
        <w:t xml:space="preserve"> realizować zadanie w zakresie publicznego transportu zbiorowego </w:t>
      </w:r>
      <w:r w:rsidR="00957E04" w:rsidRPr="00826B82">
        <w:rPr>
          <w:rFonts w:ascii="Times New Roman" w:eastAsia="Times New Roman" w:hAnsi="Times New Roman"/>
          <w:sz w:val="22"/>
          <w:szCs w:val="22"/>
        </w:rPr>
        <w:t>o charakterze użyteczności publicznej w gminnych przewozach pasażerskich</w:t>
      </w:r>
      <w:r w:rsidRPr="00826B82">
        <w:rPr>
          <w:rFonts w:ascii="Times New Roman" w:eastAsia="Times New Roman" w:hAnsi="Times New Roman"/>
          <w:sz w:val="22"/>
          <w:szCs w:val="22"/>
        </w:rPr>
        <w:t>, zatem podjęcie uchwały jest zasadne.</w:t>
      </w:r>
    </w:p>
    <w:p w14:paraId="2D0EE865" w14:textId="77777777" w:rsidR="00572385" w:rsidRPr="00826B82" w:rsidRDefault="00572385" w:rsidP="00572385">
      <w:pPr>
        <w:spacing w:after="120" w:line="252" w:lineRule="auto"/>
        <w:ind w:left="142" w:firstLine="227"/>
        <w:jc w:val="both"/>
        <w:rPr>
          <w:rFonts w:ascii="Times New Roman" w:eastAsia="Times New Roman" w:hAnsi="Times New Roman"/>
          <w:sz w:val="22"/>
          <w:szCs w:val="22"/>
        </w:rPr>
      </w:pPr>
    </w:p>
    <w:p w14:paraId="07F1738D" w14:textId="4E65D998" w:rsidR="00390761" w:rsidRPr="00956D35" w:rsidRDefault="00390761" w:rsidP="00A25B4D">
      <w:pPr>
        <w:spacing w:before="120" w:line="252" w:lineRule="auto"/>
        <w:ind w:left="142" w:firstLine="227"/>
        <w:jc w:val="both"/>
        <w:rPr>
          <w:rFonts w:ascii="Times New Roman" w:eastAsia="Times New Roman" w:hAnsi="Times New Roman"/>
        </w:rPr>
      </w:pPr>
    </w:p>
    <w:sectPr w:rsidR="00390761" w:rsidRPr="00956D35">
      <w:pgSz w:w="11900" w:h="16838"/>
      <w:pgMar w:top="1076" w:right="846" w:bottom="0" w:left="1000" w:header="0" w:footer="0" w:gutter="0"/>
      <w:cols w:space="0" w:equalWidth="0">
        <w:col w:w="10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E4449"/>
    <w:multiLevelType w:val="singleLevel"/>
    <w:tmpl w:val="EF788B98"/>
    <w:lvl w:ilvl="0">
      <w:start w:val="1"/>
      <w:numFmt w:val="upperLetter"/>
      <w:pStyle w:val="Prambule"/>
      <w:lvlText w:val="%1."/>
      <w:lvlJc w:val="left"/>
      <w:pPr>
        <w:tabs>
          <w:tab w:val="num" w:pos="709"/>
        </w:tabs>
        <w:ind w:left="709" w:hanging="709"/>
      </w:pPr>
      <w:rPr>
        <w:rFonts w:cs="Times New Roman"/>
      </w:rPr>
    </w:lvl>
  </w:abstractNum>
  <w:abstractNum w:abstractNumId="1" w15:restartNumberingAfterBreak="0">
    <w:nsid w:val="5A326F90"/>
    <w:multiLevelType w:val="multilevel"/>
    <w:tmpl w:val="98800A00"/>
    <w:lvl w:ilvl="0">
      <w:start w:val="1"/>
      <w:numFmt w:val="decimal"/>
      <w:pStyle w:val="Nagwek1"/>
      <w:lvlText w:val="%1."/>
      <w:lvlJc w:val="left"/>
      <w:pPr>
        <w:tabs>
          <w:tab w:val="num" w:pos="425"/>
        </w:tabs>
        <w:ind w:left="425" w:hanging="425"/>
      </w:pPr>
      <w:rPr>
        <w:rFonts w:cs="Times New Roman"/>
      </w:rPr>
    </w:lvl>
    <w:lvl w:ilvl="1">
      <w:start w:val="1"/>
      <w:numFmt w:val="decimal"/>
      <w:pStyle w:val="Nagwek2"/>
      <w:lvlText w:val="%1.%2"/>
      <w:lvlJc w:val="left"/>
      <w:pPr>
        <w:tabs>
          <w:tab w:val="num" w:pos="567"/>
        </w:tabs>
        <w:ind w:left="567" w:hanging="567"/>
      </w:pPr>
      <w:rPr>
        <w:rFonts w:cs="Times New Roman"/>
      </w:rPr>
    </w:lvl>
    <w:lvl w:ilvl="2">
      <w:start w:val="1"/>
      <w:numFmt w:val="decimal"/>
      <w:pStyle w:val="Nagwek3"/>
      <w:lvlText w:val="%1.%2.%3"/>
      <w:lvlJc w:val="left"/>
      <w:pPr>
        <w:tabs>
          <w:tab w:val="num" w:pos="1277"/>
        </w:tabs>
        <w:ind w:left="1277" w:hanging="851"/>
      </w:pPr>
      <w:rPr>
        <w:rFonts w:cs="Times New Roman"/>
      </w:rPr>
    </w:lvl>
    <w:lvl w:ilvl="3">
      <w:start w:val="1"/>
      <w:numFmt w:val="decimal"/>
      <w:pStyle w:val="Nagwek4"/>
      <w:lvlText w:val="%1.%2.%3.%4"/>
      <w:lvlJc w:val="left"/>
      <w:pPr>
        <w:tabs>
          <w:tab w:val="num" w:pos="1418"/>
        </w:tabs>
        <w:ind w:left="1418" w:hanging="851"/>
      </w:pPr>
      <w:rPr>
        <w:rFonts w:cs="Times New Roman"/>
      </w:rPr>
    </w:lvl>
    <w:lvl w:ilvl="4">
      <w:start w:val="1"/>
      <w:numFmt w:val="lowerRoman"/>
      <w:pStyle w:val="Nagwek5"/>
      <w:lvlText w:val="(%5)"/>
      <w:lvlJc w:val="left"/>
      <w:pPr>
        <w:tabs>
          <w:tab w:val="num" w:pos="1997"/>
        </w:tabs>
        <w:ind w:left="1844" w:hanging="567"/>
      </w:pPr>
      <w:rPr>
        <w:rFonts w:cs="Times New Roman"/>
      </w:rPr>
    </w:lvl>
    <w:lvl w:ilvl="5">
      <w:start w:val="1"/>
      <w:numFmt w:val="lowerLetter"/>
      <w:pStyle w:val="Nagwek6"/>
      <w:lvlText w:val="(%6)"/>
      <w:lvlJc w:val="left"/>
      <w:pPr>
        <w:tabs>
          <w:tab w:val="num" w:pos="2552"/>
        </w:tabs>
        <w:ind w:left="2552" w:hanging="425"/>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62D2542F"/>
    <w:multiLevelType w:val="hybridMultilevel"/>
    <w:tmpl w:val="B4326578"/>
    <w:lvl w:ilvl="0" w:tplc="0415000F">
      <w:start w:val="1"/>
      <w:numFmt w:val="decimal"/>
      <w:lvlText w:val="%1."/>
      <w:lvlJc w:val="left"/>
      <w:pPr>
        <w:ind w:left="7307" w:hanging="360"/>
      </w:pPr>
      <w:rPr>
        <w:rFonts w:hint="default"/>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num w:numId="1" w16cid:durableId="1199510730">
    <w:abstractNumId w:val="0"/>
  </w:num>
  <w:num w:numId="2" w16cid:durableId="223637880">
    <w:abstractNumId w:val="1"/>
  </w:num>
  <w:num w:numId="3" w16cid:durableId="211979386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5E"/>
    <w:rsid w:val="00033E8D"/>
    <w:rsid w:val="0005614E"/>
    <w:rsid w:val="000738C3"/>
    <w:rsid w:val="000F576F"/>
    <w:rsid w:val="001425F4"/>
    <w:rsid w:val="00180266"/>
    <w:rsid w:val="001C224B"/>
    <w:rsid w:val="001C4C70"/>
    <w:rsid w:val="002B3A95"/>
    <w:rsid w:val="002C6ADF"/>
    <w:rsid w:val="00320FE7"/>
    <w:rsid w:val="0032203A"/>
    <w:rsid w:val="00335FF0"/>
    <w:rsid w:val="00390761"/>
    <w:rsid w:val="003C3458"/>
    <w:rsid w:val="003D7FBB"/>
    <w:rsid w:val="003E5F27"/>
    <w:rsid w:val="00436BBB"/>
    <w:rsid w:val="00465C93"/>
    <w:rsid w:val="00477B16"/>
    <w:rsid w:val="004D228E"/>
    <w:rsid w:val="00572385"/>
    <w:rsid w:val="005B6438"/>
    <w:rsid w:val="005C7EA0"/>
    <w:rsid w:val="005E7AC1"/>
    <w:rsid w:val="00616B99"/>
    <w:rsid w:val="00671175"/>
    <w:rsid w:val="00681C6C"/>
    <w:rsid w:val="006F0ACB"/>
    <w:rsid w:val="00710CBF"/>
    <w:rsid w:val="00755D9A"/>
    <w:rsid w:val="007D3FF6"/>
    <w:rsid w:val="007D5AC7"/>
    <w:rsid w:val="00812A13"/>
    <w:rsid w:val="00814D5E"/>
    <w:rsid w:val="00826B82"/>
    <w:rsid w:val="008419B7"/>
    <w:rsid w:val="008B7284"/>
    <w:rsid w:val="0092637E"/>
    <w:rsid w:val="00956234"/>
    <w:rsid w:val="00956D35"/>
    <w:rsid w:val="00957E04"/>
    <w:rsid w:val="00981A00"/>
    <w:rsid w:val="009F2A87"/>
    <w:rsid w:val="00A249A3"/>
    <w:rsid w:val="00A25B4D"/>
    <w:rsid w:val="00A30D16"/>
    <w:rsid w:val="00A91C05"/>
    <w:rsid w:val="00AB3C1B"/>
    <w:rsid w:val="00AE5DA7"/>
    <w:rsid w:val="00B20B30"/>
    <w:rsid w:val="00B6158E"/>
    <w:rsid w:val="00BA45E1"/>
    <w:rsid w:val="00BC366A"/>
    <w:rsid w:val="00C14E7E"/>
    <w:rsid w:val="00C424BF"/>
    <w:rsid w:val="00C50696"/>
    <w:rsid w:val="00C82468"/>
    <w:rsid w:val="00CA1F5F"/>
    <w:rsid w:val="00D32BB6"/>
    <w:rsid w:val="00D413BE"/>
    <w:rsid w:val="00D50DCD"/>
    <w:rsid w:val="00DA5B3D"/>
    <w:rsid w:val="00DC0BCC"/>
    <w:rsid w:val="00DC141E"/>
    <w:rsid w:val="00E11C78"/>
    <w:rsid w:val="00E53A9F"/>
    <w:rsid w:val="00E6427F"/>
    <w:rsid w:val="00E87121"/>
    <w:rsid w:val="00F309F5"/>
    <w:rsid w:val="00F63D9E"/>
    <w:rsid w:val="00FA739F"/>
    <w:rsid w:val="00FF0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DED50"/>
  <w15:chartTrackingRefBased/>
  <w15:docId w15:val="{D3B2B62D-57F1-42BF-B60D-017D4E66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 I,II,III,Heading 1 GK,Hoofdstukkop"/>
    <w:basedOn w:val="Normalny"/>
    <w:next w:val="texte1"/>
    <w:link w:val="Nagwek1Znak"/>
    <w:uiPriority w:val="99"/>
    <w:qFormat/>
    <w:rsid w:val="00710CBF"/>
    <w:pPr>
      <w:keepNext/>
      <w:keepLines/>
      <w:numPr>
        <w:numId w:val="2"/>
      </w:numPr>
      <w:spacing w:before="360" w:after="240"/>
      <w:jc w:val="both"/>
      <w:outlineLvl w:val="0"/>
    </w:pPr>
    <w:rPr>
      <w:rFonts w:ascii="Arial" w:hAnsi="Arial" w:cs="Times New Roman"/>
      <w:b/>
      <w:caps/>
      <w:kern w:val="28"/>
      <w:sz w:val="24"/>
      <w:lang w:eastAsia="en-US"/>
    </w:rPr>
  </w:style>
  <w:style w:type="paragraph" w:styleId="Nagwek2">
    <w:name w:val="heading 2"/>
    <w:aliases w:val="Paragraafkop,- 1,2,3,Normal Heading 2,LetHead2"/>
    <w:basedOn w:val="Normalny"/>
    <w:next w:val="texte1x"/>
    <w:link w:val="Nagwek2Znak"/>
    <w:uiPriority w:val="99"/>
    <w:qFormat/>
    <w:rsid w:val="00710CBF"/>
    <w:pPr>
      <w:keepNext/>
      <w:keepLines/>
      <w:numPr>
        <w:ilvl w:val="1"/>
        <w:numId w:val="2"/>
      </w:numPr>
      <w:spacing w:before="240" w:after="120"/>
      <w:jc w:val="both"/>
      <w:outlineLvl w:val="1"/>
    </w:pPr>
    <w:rPr>
      <w:rFonts w:ascii="Arial" w:hAnsi="Arial" w:cs="Times New Roman"/>
      <w:b/>
      <w:lang w:eastAsia="en-US"/>
    </w:rPr>
  </w:style>
  <w:style w:type="paragraph" w:styleId="Nagwek3">
    <w:name w:val="heading 3"/>
    <w:aliases w:val="- 1),2),3),- 1.,2.,3."/>
    <w:basedOn w:val="Normalny"/>
    <w:next w:val="Texte1xx"/>
    <w:link w:val="Nagwek3Znak"/>
    <w:uiPriority w:val="99"/>
    <w:qFormat/>
    <w:rsid w:val="00710CBF"/>
    <w:pPr>
      <w:numPr>
        <w:ilvl w:val="2"/>
        <w:numId w:val="2"/>
      </w:numPr>
      <w:spacing w:before="120" w:after="120"/>
      <w:jc w:val="both"/>
      <w:outlineLvl w:val="2"/>
    </w:pPr>
    <w:rPr>
      <w:rFonts w:ascii="Arial" w:hAnsi="Arial" w:cs="Times New Roman"/>
      <w:lang w:eastAsia="en-US"/>
    </w:rPr>
  </w:style>
  <w:style w:type="paragraph" w:styleId="Nagwek4">
    <w:name w:val="heading 4"/>
    <w:aliases w:val="Ad.1),Ad 2)"/>
    <w:basedOn w:val="Normalny"/>
    <w:next w:val="Texte1xxx"/>
    <w:link w:val="Nagwek4Znak"/>
    <w:uiPriority w:val="99"/>
    <w:qFormat/>
    <w:rsid w:val="00710CBF"/>
    <w:pPr>
      <w:numPr>
        <w:ilvl w:val="3"/>
        <w:numId w:val="2"/>
      </w:numPr>
      <w:spacing w:before="120" w:after="120"/>
      <w:jc w:val="both"/>
      <w:outlineLvl w:val="3"/>
    </w:pPr>
    <w:rPr>
      <w:rFonts w:ascii="Arial" w:hAnsi="Arial" w:cs="Times New Roman"/>
      <w:lang w:eastAsia="en-US"/>
    </w:rPr>
  </w:style>
  <w:style w:type="paragraph" w:styleId="Nagwek5">
    <w:name w:val="heading 5"/>
    <w:aliases w:val="- A,B,C"/>
    <w:basedOn w:val="Normalny"/>
    <w:link w:val="Nagwek5Znak"/>
    <w:uiPriority w:val="99"/>
    <w:qFormat/>
    <w:rsid w:val="00710CBF"/>
    <w:pPr>
      <w:numPr>
        <w:ilvl w:val="4"/>
        <w:numId w:val="2"/>
      </w:numPr>
      <w:tabs>
        <w:tab w:val="clear" w:pos="1997"/>
        <w:tab w:val="left" w:pos="1985"/>
      </w:tabs>
      <w:spacing w:before="120" w:after="120"/>
      <w:jc w:val="both"/>
      <w:outlineLvl w:val="4"/>
    </w:pPr>
    <w:rPr>
      <w:rFonts w:ascii="Arial" w:hAnsi="Arial" w:cs="Times New Roman"/>
      <w:lang w:eastAsia="en-US"/>
    </w:rPr>
  </w:style>
  <w:style w:type="paragraph" w:styleId="Nagwek6">
    <w:name w:val="heading 6"/>
    <w:aliases w:val="- (a),(b)"/>
    <w:basedOn w:val="Normalny"/>
    <w:link w:val="Nagwek6Znak"/>
    <w:uiPriority w:val="99"/>
    <w:qFormat/>
    <w:rsid w:val="00710CBF"/>
    <w:pPr>
      <w:numPr>
        <w:ilvl w:val="5"/>
        <w:numId w:val="2"/>
      </w:numPr>
      <w:spacing w:before="120" w:after="120"/>
      <w:jc w:val="both"/>
      <w:outlineLvl w:val="5"/>
    </w:pPr>
    <w:rPr>
      <w:rFonts w:ascii="Arial" w:hAnsi="Arial" w:cs="Times New Roman"/>
      <w:lang w:eastAsia="en-US"/>
    </w:rPr>
  </w:style>
  <w:style w:type="paragraph" w:styleId="Nagwek7">
    <w:name w:val="heading 7"/>
    <w:basedOn w:val="Normalny"/>
    <w:next w:val="Normalny"/>
    <w:link w:val="Nagwek7Znak"/>
    <w:uiPriority w:val="99"/>
    <w:qFormat/>
    <w:rsid w:val="00710CBF"/>
    <w:pPr>
      <w:tabs>
        <w:tab w:val="num" w:pos="1863"/>
      </w:tabs>
      <w:spacing w:before="120" w:after="120"/>
      <w:ind w:left="1863" w:hanging="1296"/>
      <w:jc w:val="both"/>
      <w:outlineLvl w:val="6"/>
    </w:pPr>
    <w:rPr>
      <w:rFonts w:eastAsia="Times New Roman" w:cs="Times New Roman"/>
      <w:sz w:val="24"/>
      <w:szCs w:val="24"/>
      <w:lang w:eastAsia="en-US"/>
    </w:rPr>
  </w:style>
  <w:style w:type="paragraph" w:styleId="Nagwek8">
    <w:name w:val="heading 8"/>
    <w:basedOn w:val="Normalny"/>
    <w:next w:val="Normalny"/>
    <w:link w:val="Nagwek8Znak"/>
    <w:uiPriority w:val="99"/>
    <w:qFormat/>
    <w:rsid w:val="00710CBF"/>
    <w:pPr>
      <w:keepNext/>
      <w:tabs>
        <w:tab w:val="num" w:pos="2007"/>
      </w:tabs>
      <w:spacing w:before="120" w:after="120"/>
      <w:ind w:left="2007" w:hanging="1440"/>
      <w:jc w:val="both"/>
      <w:outlineLvl w:val="7"/>
    </w:pPr>
    <w:rPr>
      <w:rFonts w:eastAsia="Times New Roman" w:cs="Times New Roman"/>
      <w:i/>
      <w:iCs/>
      <w:sz w:val="24"/>
      <w:szCs w:val="24"/>
      <w:lang w:eastAsia="en-US"/>
    </w:rPr>
  </w:style>
  <w:style w:type="paragraph" w:styleId="Nagwek9">
    <w:name w:val="heading 9"/>
    <w:basedOn w:val="Normalny"/>
    <w:next w:val="Normalny"/>
    <w:link w:val="Nagwek9Znak"/>
    <w:uiPriority w:val="99"/>
    <w:qFormat/>
    <w:rsid w:val="00710CBF"/>
    <w:pPr>
      <w:keepNext/>
      <w:tabs>
        <w:tab w:val="num" w:pos="2151"/>
      </w:tabs>
      <w:spacing w:before="120" w:after="120"/>
      <w:ind w:left="2151" w:hanging="1584"/>
      <w:outlineLvl w:val="8"/>
    </w:pPr>
    <w:rPr>
      <w:rFonts w:ascii="Cambria" w:eastAsia="Times New Roman" w:hAnsi="Cambria"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qFormat/>
    <w:rsid w:val="00814D5E"/>
    <w:pPr>
      <w:widowControl w:val="0"/>
      <w:autoSpaceDE w:val="0"/>
      <w:autoSpaceDN w:val="0"/>
    </w:pPr>
    <w:rPr>
      <w:rFonts w:ascii="Times New Roman" w:eastAsia="Times New Roman" w:hAnsi="Times New Roman" w:cs="Times New Roman"/>
      <w:sz w:val="22"/>
      <w:szCs w:val="22"/>
      <w:lang w:eastAsia="en-US"/>
    </w:rPr>
  </w:style>
  <w:style w:type="character" w:customStyle="1" w:styleId="TekstpodstawowyZnak">
    <w:name w:val="Tekst podstawowy Znak"/>
    <w:basedOn w:val="Domylnaczcionkaakapitu"/>
    <w:link w:val="Tekstpodstawowy"/>
    <w:uiPriority w:val="99"/>
    <w:rsid w:val="00814D5E"/>
    <w:rPr>
      <w:rFonts w:ascii="Times New Roman" w:eastAsia="Times New Roman" w:hAnsi="Times New Roman" w:cs="Times New Roman"/>
      <w:sz w:val="22"/>
      <w:szCs w:val="22"/>
      <w:lang w:eastAsia="en-US"/>
    </w:rPr>
  </w:style>
  <w:style w:type="character" w:customStyle="1" w:styleId="Nagwek1Znak">
    <w:name w:val="Nagłówek 1 Znak"/>
    <w:aliases w:val="- I Znak,II Znak,III Znak,Heading 1 GK Znak,Hoofdstukkop Znak"/>
    <w:basedOn w:val="Domylnaczcionkaakapitu"/>
    <w:link w:val="Nagwek1"/>
    <w:uiPriority w:val="99"/>
    <w:rsid w:val="00710CBF"/>
    <w:rPr>
      <w:rFonts w:ascii="Arial" w:hAnsi="Arial" w:cs="Times New Roman"/>
      <w:b/>
      <w:caps/>
      <w:kern w:val="28"/>
      <w:sz w:val="24"/>
      <w:lang w:eastAsia="en-US"/>
    </w:rPr>
  </w:style>
  <w:style w:type="character" w:customStyle="1" w:styleId="Nagwek2Znak">
    <w:name w:val="Nagłówek 2 Znak"/>
    <w:aliases w:val="Paragraafkop Znak,- 1 Znak,2 Znak,3 Znak,Normal Heading 2 Znak,LetHead2 Znak"/>
    <w:basedOn w:val="Domylnaczcionkaakapitu"/>
    <w:link w:val="Nagwek2"/>
    <w:uiPriority w:val="99"/>
    <w:rsid w:val="00710CBF"/>
    <w:rPr>
      <w:rFonts w:ascii="Arial" w:hAnsi="Arial" w:cs="Times New Roman"/>
      <w:b/>
      <w:lang w:eastAsia="en-US"/>
    </w:rPr>
  </w:style>
  <w:style w:type="character" w:customStyle="1" w:styleId="Nagwek3Znak">
    <w:name w:val="Nagłówek 3 Znak"/>
    <w:aliases w:val="- 1) Znak,2) Znak,3) Znak,- 1. Znak,2. Znak,3. Znak"/>
    <w:basedOn w:val="Domylnaczcionkaakapitu"/>
    <w:link w:val="Nagwek3"/>
    <w:uiPriority w:val="99"/>
    <w:rsid w:val="00710CBF"/>
    <w:rPr>
      <w:rFonts w:ascii="Arial" w:hAnsi="Arial" w:cs="Times New Roman"/>
      <w:lang w:eastAsia="en-US"/>
    </w:rPr>
  </w:style>
  <w:style w:type="character" w:customStyle="1" w:styleId="Nagwek4Znak">
    <w:name w:val="Nagłówek 4 Znak"/>
    <w:aliases w:val="Ad.1) Znak,Ad 2) Znak"/>
    <w:basedOn w:val="Domylnaczcionkaakapitu"/>
    <w:link w:val="Nagwek4"/>
    <w:uiPriority w:val="99"/>
    <w:rsid w:val="00710CBF"/>
    <w:rPr>
      <w:rFonts w:ascii="Arial" w:hAnsi="Arial" w:cs="Times New Roman"/>
      <w:lang w:eastAsia="en-US"/>
    </w:rPr>
  </w:style>
  <w:style w:type="character" w:customStyle="1" w:styleId="Nagwek5Znak">
    <w:name w:val="Nagłówek 5 Znak"/>
    <w:aliases w:val="- A Znak,B Znak,C Znak"/>
    <w:basedOn w:val="Domylnaczcionkaakapitu"/>
    <w:link w:val="Nagwek5"/>
    <w:uiPriority w:val="99"/>
    <w:rsid w:val="00710CBF"/>
    <w:rPr>
      <w:rFonts w:ascii="Arial" w:hAnsi="Arial" w:cs="Times New Roman"/>
      <w:lang w:eastAsia="en-US"/>
    </w:rPr>
  </w:style>
  <w:style w:type="character" w:customStyle="1" w:styleId="Nagwek6Znak">
    <w:name w:val="Nagłówek 6 Znak"/>
    <w:aliases w:val="- (a) Znak,(b) Znak"/>
    <w:basedOn w:val="Domylnaczcionkaakapitu"/>
    <w:link w:val="Nagwek6"/>
    <w:uiPriority w:val="99"/>
    <w:rsid w:val="00710CBF"/>
    <w:rPr>
      <w:rFonts w:ascii="Arial" w:hAnsi="Arial" w:cs="Times New Roman"/>
      <w:lang w:eastAsia="en-US"/>
    </w:rPr>
  </w:style>
  <w:style w:type="character" w:customStyle="1" w:styleId="Nagwek7Znak">
    <w:name w:val="Nagłówek 7 Znak"/>
    <w:basedOn w:val="Domylnaczcionkaakapitu"/>
    <w:link w:val="Nagwek7"/>
    <w:uiPriority w:val="99"/>
    <w:rsid w:val="00710CBF"/>
    <w:rPr>
      <w:rFonts w:eastAsia="Times New Roman" w:cs="Times New Roman"/>
      <w:sz w:val="24"/>
      <w:szCs w:val="24"/>
      <w:lang w:eastAsia="en-US"/>
    </w:rPr>
  </w:style>
  <w:style w:type="character" w:customStyle="1" w:styleId="Nagwek8Znak">
    <w:name w:val="Nagłówek 8 Znak"/>
    <w:basedOn w:val="Domylnaczcionkaakapitu"/>
    <w:link w:val="Nagwek8"/>
    <w:uiPriority w:val="99"/>
    <w:rsid w:val="00710CBF"/>
    <w:rPr>
      <w:rFonts w:eastAsia="Times New Roman" w:cs="Times New Roman"/>
      <w:i/>
      <w:iCs/>
      <w:sz w:val="24"/>
      <w:szCs w:val="24"/>
      <w:lang w:eastAsia="en-US"/>
    </w:rPr>
  </w:style>
  <w:style w:type="character" w:customStyle="1" w:styleId="Nagwek9Znak">
    <w:name w:val="Nagłówek 9 Znak"/>
    <w:basedOn w:val="Domylnaczcionkaakapitu"/>
    <w:link w:val="Nagwek9"/>
    <w:uiPriority w:val="99"/>
    <w:rsid w:val="00710CBF"/>
    <w:rPr>
      <w:rFonts w:ascii="Cambria" w:eastAsia="Times New Roman" w:hAnsi="Cambria" w:cs="Times New Roman"/>
      <w:lang w:eastAsia="en-US"/>
    </w:rPr>
  </w:style>
  <w:style w:type="paragraph" w:styleId="Stopka">
    <w:name w:val="footer"/>
    <w:basedOn w:val="Normalny"/>
    <w:link w:val="StopkaZnak"/>
    <w:uiPriority w:val="99"/>
    <w:rsid w:val="00710CBF"/>
    <w:pPr>
      <w:tabs>
        <w:tab w:val="center" w:pos="4536"/>
        <w:tab w:val="right" w:pos="9072"/>
      </w:tabs>
      <w:spacing w:after="200" w:line="276" w:lineRule="auto"/>
    </w:pPr>
    <w:rPr>
      <w:rFonts w:cs="Times New Roman"/>
      <w:sz w:val="22"/>
      <w:szCs w:val="22"/>
    </w:rPr>
  </w:style>
  <w:style w:type="character" w:customStyle="1" w:styleId="StopkaZnak">
    <w:name w:val="Stopka Znak"/>
    <w:basedOn w:val="Domylnaczcionkaakapitu"/>
    <w:link w:val="Stopka"/>
    <w:uiPriority w:val="99"/>
    <w:rsid w:val="00710CBF"/>
    <w:rPr>
      <w:rFonts w:cs="Times New Roman"/>
      <w:sz w:val="22"/>
      <w:szCs w:val="22"/>
    </w:rPr>
  </w:style>
  <w:style w:type="paragraph" w:styleId="Nagwek">
    <w:name w:val="header"/>
    <w:basedOn w:val="Normalny"/>
    <w:link w:val="NagwekZnak"/>
    <w:uiPriority w:val="99"/>
    <w:rsid w:val="00710CBF"/>
    <w:pPr>
      <w:tabs>
        <w:tab w:val="center" w:pos="4536"/>
        <w:tab w:val="right" w:pos="9072"/>
      </w:tabs>
      <w:spacing w:after="200" w:line="276" w:lineRule="auto"/>
    </w:pPr>
    <w:rPr>
      <w:rFonts w:cs="Times New Roman"/>
      <w:sz w:val="22"/>
      <w:szCs w:val="22"/>
    </w:rPr>
  </w:style>
  <w:style w:type="character" w:customStyle="1" w:styleId="NagwekZnak">
    <w:name w:val="Nagłówek Znak"/>
    <w:basedOn w:val="Domylnaczcionkaakapitu"/>
    <w:link w:val="Nagwek"/>
    <w:uiPriority w:val="99"/>
    <w:rsid w:val="00710CBF"/>
    <w:rPr>
      <w:rFonts w:cs="Times New Roman"/>
      <w:sz w:val="22"/>
      <w:szCs w:val="22"/>
    </w:rPr>
  </w:style>
  <w:style w:type="character" w:styleId="Numerstrony">
    <w:name w:val="page number"/>
    <w:uiPriority w:val="99"/>
    <w:rsid w:val="00710CBF"/>
    <w:rPr>
      <w:rFonts w:ascii="Arial" w:hAnsi="Arial" w:cs="Times New Roman"/>
    </w:rPr>
  </w:style>
  <w:style w:type="paragraph" w:customStyle="1" w:styleId="text1x">
    <w:name w:val="text 1.x"/>
    <w:basedOn w:val="Normalny"/>
    <w:uiPriority w:val="99"/>
    <w:rsid w:val="00710CBF"/>
    <w:pPr>
      <w:spacing w:before="120" w:after="120" w:line="288" w:lineRule="auto"/>
      <w:ind w:left="567"/>
      <w:jc w:val="both"/>
    </w:pPr>
    <w:rPr>
      <w:rFonts w:ascii="Arial" w:eastAsia="Times New Roman" w:hAnsi="Arial" w:cs="Times New Roman"/>
      <w:sz w:val="22"/>
      <w:lang w:eastAsia="en-US"/>
    </w:rPr>
  </w:style>
  <w:style w:type="paragraph" w:customStyle="1" w:styleId="DZPNaglowek1">
    <w:name w:val="DZPNaglowek 1"/>
    <w:basedOn w:val="Normalny"/>
    <w:next w:val="Normalny"/>
    <w:autoRedefine/>
    <w:uiPriority w:val="99"/>
    <w:locked/>
    <w:rsid w:val="00710CBF"/>
    <w:pPr>
      <w:keepNext/>
      <w:keepLines/>
      <w:suppressAutoHyphens/>
      <w:spacing w:before="240" w:after="120" w:line="276" w:lineRule="auto"/>
      <w:jc w:val="center"/>
      <w:outlineLvl w:val="0"/>
    </w:pPr>
    <w:rPr>
      <w:rFonts w:ascii="Tahoma" w:eastAsia="Times New Roman" w:hAnsi="Tahoma" w:cs="Tahoma"/>
      <w:b/>
      <w:bCs/>
      <w:kern w:val="28"/>
      <w:sz w:val="22"/>
      <w:szCs w:val="22"/>
      <w:lang w:eastAsia="en-US"/>
    </w:rPr>
  </w:style>
  <w:style w:type="character" w:styleId="Odwoaniedokomentarza">
    <w:name w:val="annotation reference"/>
    <w:uiPriority w:val="99"/>
    <w:semiHidden/>
    <w:rsid w:val="00710CBF"/>
    <w:rPr>
      <w:rFonts w:cs="Times New Roman"/>
      <w:sz w:val="16"/>
    </w:rPr>
  </w:style>
  <w:style w:type="paragraph" w:styleId="Tekstkomentarza">
    <w:name w:val="annotation text"/>
    <w:basedOn w:val="Normalny"/>
    <w:link w:val="TekstkomentarzaZnak"/>
    <w:uiPriority w:val="99"/>
    <w:semiHidden/>
    <w:rsid w:val="00710CBF"/>
    <w:pPr>
      <w:spacing w:after="200" w:line="276" w:lineRule="auto"/>
    </w:pPr>
    <w:rPr>
      <w:rFonts w:cs="Times New Roman"/>
    </w:rPr>
  </w:style>
  <w:style w:type="character" w:customStyle="1" w:styleId="TekstkomentarzaZnak">
    <w:name w:val="Tekst komentarza Znak"/>
    <w:basedOn w:val="Domylnaczcionkaakapitu"/>
    <w:link w:val="Tekstkomentarza"/>
    <w:uiPriority w:val="99"/>
    <w:semiHidden/>
    <w:rsid w:val="00710CBF"/>
    <w:rPr>
      <w:rFonts w:cs="Times New Roman"/>
    </w:rPr>
  </w:style>
  <w:style w:type="paragraph" w:styleId="Tematkomentarza">
    <w:name w:val="annotation subject"/>
    <w:basedOn w:val="Tekstkomentarza"/>
    <w:next w:val="Tekstkomentarza"/>
    <w:link w:val="TematkomentarzaZnak"/>
    <w:uiPriority w:val="99"/>
    <w:semiHidden/>
    <w:rsid w:val="00710CBF"/>
    <w:rPr>
      <w:b/>
      <w:bCs/>
    </w:rPr>
  </w:style>
  <w:style w:type="character" w:customStyle="1" w:styleId="TematkomentarzaZnak">
    <w:name w:val="Temat komentarza Znak"/>
    <w:basedOn w:val="TekstkomentarzaZnak"/>
    <w:link w:val="Tematkomentarza"/>
    <w:uiPriority w:val="99"/>
    <w:semiHidden/>
    <w:rsid w:val="00710CBF"/>
    <w:rPr>
      <w:rFonts w:cs="Times New Roman"/>
      <w:b/>
      <w:bCs/>
    </w:rPr>
  </w:style>
  <w:style w:type="paragraph" w:styleId="Tekstdymka">
    <w:name w:val="Balloon Text"/>
    <w:basedOn w:val="Normalny"/>
    <w:link w:val="TekstdymkaZnak"/>
    <w:uiPriority w:val="99"/>
    <w:semiHidden/>
    <w:rsid w:val="00710CBF"/>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710CBF"/>
    <w:rPr>
      <w:rFonts w:ascii="Tahoma" w:hAnsi="Tahoma" w:cs="Times New Roman"/>
      <w:sz w:val="16"/>
      <w:szCs w:val="16"/>
    </w:rPr>
  </w:style>
  <w:style w:type="paragraph" w:customStyle="1" w:styleId="TITRE">
    <w:name w:val="TITRE"/>
    <w:basedOn w:val="Normalny"/>
    <w:next w:val="Normalny"/>
    <w:uiPriority w:val="99"/>
    <w:rsid w:val="00710CBF"/>
    <w:pPr>
      <w:spacing w:before="480" w:after="480"/>
      <w:jc w:val="center"/>
    </w:pPr>
    <w:rPr>
      <w:rFonts w:ascii="Arial" w:eastAsia="Times New Roman" w:hAnsi="Arial" w:cs="Times New Roman"/>
      <w:b/>
      <w:sz w:val="28"/>
      <w:lang w:eastAsia="en-US"/>
    </w:rPr>
  </w:style>
  <w:style w:type="paragraph" w:styleId="Spistreci1">
    <w:name w:val="toc 1"/>
    <w:basedOn w:val="Normalny"/>
    <w:next w:val="Normalny"/>
    <w:autoRedefine/>
    <w:uiPriority w:val="99"/>
    <w:rsid w:val="00710CBF"/>
    <w:pPr>
      <w:tabs>
        <w:tab w:val="left" w:pos="540"/>
        <w:tab w:val="right" w:leader="dot" w:pos="9211"/>
      </w:tabs>
      <w:spacing w:before="120" w:after="120"/>
    </w:pPr>
    <w:rPr>
      <w:rFonts w:ascii="Times New Roman" w:eastAsia="Times New Roman" w:hAnsi="Times New Roman" w:cs="Times New Roman"/>
      <w:b/>
      <w:bCs/>
      <w:caps/>
      <w:lang w:eastAsia="en-US"/>
    </w:rPr>
  </w:style>
  <w:style w:type="paragraph" w:customStyle="1" w:styleId="text1">
    <w:name w:val="text 1"/>
    <w:basedOn w:val="Normalny"/>
    <w:uiPriority w:val="99"/>
    <w:rsid w:val="00710CBF"/>
    <w:pPr>
      <w:spacing w:before="120" w:after="120" w:line="288" w:lineRule="auto"/>
      <w:ind w:left="567"/>
      <w:jc w:val="both"/>
    </w:pPr>
    <w:rPr>
      <w:rFonts w:ascii="Arial" w:eastAsia="Times New Roman" w:hAnsi="Arial" w:cs="Times New Roman"/>
      <w:sz w:val="22"/>
      <w:lang w:eastAsia="en-US"/>
    </w:rPr>
  </w:style>
  <w:style w:type="paragraph" w:customStyle="1" w:styleId="Text1xx">
    <w:name w:val="Text 1.xx"/>
    <w:basedOn w:val="Normalny"/>
    <w:uiPriority w:val="99"/>
    <w:rsid w:val="00710CBF"/>
    <w:pPr>
      <w:tabs>
        <w:tab w:val="left" w:pos="1418"/>
      </w:tabs>
      <w:spacing w:before="120" w:after="120" w:line="288" w:lineRule="auto"/>
      <w:ind w:left="1418"/>
      <w:jc w:val="both"/>
    </w:pPr>
    <w:rPr>
      <w:rFonts w:ascii="Arial" w:eastAsia="Times New Roman" w:hAnsi="Arial" w:cs="Times New Roman"/>
      <w:sz w:val="22"/>
      <w:lang w:eastAsia="en-US"/>
    </w:rPr>
  </w:style>
  <w:style w:type="paragraph" w:customStyle="1" w:styleId="Style1">
    <w:name w:val="Style1"/>
    <w:basedOn w:val="Normalny"/>
    <w:uiPriority w:val="99"/>
    <w:rsid w:val="00710CBF"/>
    <w:pPr>
      <w:widowControl w:val="0"/>
    </w:pPr>
    <w:rPr>
      <w:rFonts w:ascii="Times New Roman" w:eastAsia="Times New Roman" w:hAnsi="Times New Roman" w:cs="Times New Roman"/>
      <w:sz w:val="22"/>
    </w:rPr>
  </w:style>
  <w:style w:type="paragraph" w:customStyle="1" w:styleId="DZPNaglowek2">
    <w:name w:val="DZPNaglowek 2"/>
    <w:basedOn w:val="Normalny"/>
    <w:next w:val="text1x"/>
    <w:uiPriority w:val="99"/>
    <w:rsid w:val="00710CBF"/>
    <w:pPr>
      <w:tabs>
        <w:tab w:val="num" w:pos="567"/>
      </w:tabs>
      <w:suppressAutoHyphens/>
      <w:spacing w:before="240" w:after="120" w:line="288" w:lineRule="auto"/>
      <w:ind w:left="567" w:hanging="567"/>
      <w:jc w:val="both"/>
      <w:outlineLvl w:val="1"/>
    </w:pPr>
    <w:rPr>
      <w:rFonts w:ascii="Arial" w:eastAsia="Times New Roman" w:hAnsi="Arial" w:cs="Times New Roman"/>
      <w:sz w:val="22"/>
      <w:lang w:eastAsia="en-US"/>
    </w:rPr>
  </w:style>
  <w:style w:type="paragraph" w:customStyle="1" w:styleId="DZPNaglowek3">
    <w:name w:val="DZPNaglowek 3"/>
    <w:basedOn w:val="Normalny"/>
    <w:next w:val="Text1xx"/>
    <w:uiPriority w:val="99"/>
    <w:rsid w:val="00710CBF"/>
    <w:pPr>
      <w:tabs>
        <w:tab w:val="num" w:pos="1418"/>
      </w:tabs>
      <w:suppressAutoHyphens/>
      <w:spacing w:before="80" w:after="40" w:line="288" w:lineRule="auto"/>
      <w:ind w:left="1418" w:hanging="851"/>
      <w:jc w:val="both"/>
      <w:outlineLvl w:val="2"/>
    </w:pPr>
    <w:rPr>
      <w:rFonts w:ascii="Arial" w:eastAsia="Times New Roman" w:hAnsi="Arial" w:cs="Times New Roman"/>
      <w:sz w:val="22"/>
      <w:lang w:eastAsia="en-US"/>
    </w:rPr>
  </w:style>
  <w:style w:type="paragraph" w:customStyle="1" w:styleId="DZPNaglowek5">
    <w:name w:val="DZPNaglowek 5"/>
    <w:basedOn w:val="Normalny"/>
    <w:next w:val="Normalny"/>
    <w:uiPriority w:val="99"/>
    <w:rsid w:val="00710CBF"/>
    <w:pPr>
      <w:tabs>
        <w:tab w:val="num" w:pos="2268"/>
      </w:tabs>
      <w:spacing w:before="40" w:after="80" w:line="288" w:lineRule="auto"/>
      <w:ind w:left="2268" w:hanging="850"/>
      <w:jc w:val="both"/>
    </w:pPr>
    <w:rPr>
      <w:rFonts w:ascii="Arial" w:eastAsia="Times New Roman" w:hAnsi="Arial" w:cs="Times New Roman"/>
      <w:sz w:val="22"/>
      <w:lang w:eastAsia="en-US"/>
    </w:rPr>
  </w:style>
  <w:style w:type="paragraph" w:customStyle="1" w:styleId="DZPNaglowek4">
    <w:name w:val="DZPNaglowek 4"/>
    <w:basedOn w:val="Normalny"/>
    <w:uiPriority w:val="99"/>
    <w:rsid w:val="00710CBF"/>
    <w:pPr>
      <w:tabs>
        <w:tab w:val="num" w:pos="1418"/>
      </w:tabs>
      <w:spacing w:before="120" w:after="120"/>
      <w:ind w:left="1418" w:hanging="851"/>
      <w:jc w:val="both"/>
    </w:pPr>
    <w:rPr>
      <w:rFonts w:ascii="Arial" w:eastAsia="Times New Roman" w:hAnsi="Arial" w:cs="Times New Roman"/>
      <w:sz w:val="22"/>
      <w:lang w:eastAsia="en-US"/>
    </w:rPr>
  </w:style>
  <w:style w:type="paragraph" w:customStyle="1" w:styleId="DZPNaglowek6">
    <w:name w:val="DZPNaglowek 6"/>
    <w:basedOn w:val="Normalny"/>
    <w:next w:val="Normalny"/>
    <w:autoRedefine/>
    <w:uiPriority w:val="99"/>
    <w:rsid w:val="00710CBF"/>
    <w:pPr>
      <w:tabs>
        <w:tab w:val="num" w:pos="2835"/>
      </w:tabs>
      <w:spacing w:before="40" w:after="80" w:line="288" w:lineRule="auto"/>
      <w:ind w:left="2835" w:hanging="567"/>
      <w:jc w:val="both"/>
    </w:pPr>
    <w:rPr>
      <w:rFonts w:ascii="Arial" w:eastAsia="Times New Roman" w:hAnsi="Arial" w:cs="Times New Roman"/>
      <w:sz w:val="22"/>
      <w:lang w:eastAsia="en-US"/>
    </w:rPr>
  </w:style>
  <w:style w:type="paragraph" w:styleId="Tytu">
    <w:name w:val="Title"/>
    <w:basedOn w:val="Normalny"/>
    <w:link w:val="TytuZnak"/>
    <w:uiPriority w:val="99"/>
    <w:qFormat/>
    <w:rsid w:val="00710CBF"/>
    <w:pPr>
      <w:spacing w:before="240" w:after="60"/>
      <w:jc w:val="center"/>
      <w:outlineLvl w:val="0"/>
    </w:pPr>
    <w:rPr>
      <w:rFonts w:ascii="Cambria" w:eastAsia="Times New Roman" w:hAnsi="Cambria" w:cs="Times New Roman"/>
      <w:b/>
      <w:bCs/>
      <w:kern w:val="28"/>
      <w:sz w:val="32"/>
      <w:szCs w:val="32"/>
      <w:lang w:eastAsia="en-US"/>
    </w:rPr>
  </w:style>
  <w:style w:type="character" w:customStyle="1" w:styleId="TytuZnak">
    <w:name w:val="Tytuł Znak"/>
    <w:basedOn w:val="Domylnaczcionkaakapitu"/>
    <w:link w:val="Tytu"/>
    <w:uiPriority w:val="99"/>
    <w:rsid w:val="00710CBF"/>
    <w:rPr>
      <w:rFonts w:ascii="Cambria" w:eastAsia="Times New Roman" w:hAnsi="Cambria" w:cs="Times New Roman"/>
      <w:b/>
      <w:bCs/>
      <w:kern w:val="28"/>
      <w:sz w:val="32"/>
      <w:szCs w:val="32"/>
      <w:lang w:eastAsia="en-US"/>
    </w:rPr>
  </w:style>
  <w:style w:type="character" w:styleId="Hipercze">
    <w:name w:val="Hyperlink"/>
    <w:uiPriority w:val="99"/>
    <w:rsid w:val="00710CBF"/>
    <w:rPr>
      <w:rFonts w:cs="Times New Roman"/>
      <w:color w:val="0000FF"/>
      <w:u w:val="single"/>
    </w:rPr>
  </w:style>
  <w:style w:type="paragraph" w:customStyle="1" w:styleId="DZPNormal">
    <w:name w:val="DZPNormal"/>
    <w:basedOn w:val="Normalny"/>
    <w:autoRedefine/>
    <w:uiPriority w:val="99"/>
    <w:locked/>
    <w:rsid w:val="00710CBF"/>
    <w:pPr>
      <w:spacing w:line="288" w:lineRule="auto"/>
      <w:jc w:val="both"/>
    </w:pPr>
    <w:rPr>
      <w:rFonts w:ascii="Arial" w:eastAsia="Times New Roman" w:hAnsi="Arial" w:cs="Times New Roman"/>
      <w:sz w:val="22"/>
      <w:lang w:eastAsia="en-US"/>
    </w:rPr>
  </w:style>
  <w:style w:type="paragraph" w:styleId="Spistreci5">
    <w:name w:val="toc 5"/>
    <w:basedOn w:val="Normalny"/>
    <w:next w:val="Normalny"/>
    <w:autoRedefine/>
    <w:uiPriority w:val="99"/>
    <w:semiHidden/>
    <w:rsid w:val="00710CBF"/>
    <w:pPr>
      <w:spacing w:after="200" w:line="276" w:lineRule="auto"/>
      <w:ind w:left="880"/>
    </w:pPr>
    <w:rPr>
      <w:rFonts w:cs="Times New Roman"/>
      <w:sz w:val="22"/>
      <w:szCs w:val="22"/>
    </w:rPr>
  </w:style>
  <w:style w:type="paragraph" w:customStyle="1" w:styleId="Prambule">
    <w:name w:val="Préambule"/>
    <w:basedOn w:val="Normalny"/>
    <w:uiPriority w:val="99"/>
    <w:rsid w:val="00710CBF"/>
    <w:pPr>
      <w:keepLines/>
      <w:numPr>
        <w:numId w:val="1"/>
      </w:numPr>
      <w:spacing w:before="120" w:after="120"/>
      <w:jc w:val="both"/>
    </w:pPr>
    <w:rPr>
      <w:rFonts w:ascii="Arial" w:eastAsia="Times New Roman" w:hAnsi="Arial" w:cs="Times New Roman"/>
      <w:sz w:val="22"/>
      <w:lang w:eastAsia="en-US"/>
    </w:rPr>
  </w:style>
  <w:style w:type="paragraph" w:styleId="Lista">
    <w:name w:val="List"/>
    <w:basedOn w:val="Normalny"/>
    <w:uiPriority w:val="99"/>
    <w:rsid w:val="00710CBF"/>
    <w:pPr>
      <w:spacing w:before="120" w:after="120"/>
      <w:ind w:left="709"/>
      <w:jc w:val="both"/>
    </w:pPr>
    <w:rPr>
      <w:rFonts w:ascii="Arial" w:eastAsia="Times New Roman" w:hAnsi="Arial" w:cs="Times New Roman"/>
      <w:sz w:val="22"/>
      <w:lang w:eastAsia="en-US"/>
    </w:rPr>
  </w:style>
  <w:style w:type="paragraph" w:styleId="Listanumerowana">
    <w:name w:val="List Number"/>
    <w:basedOn w:val="Normalny"/>
    <w:uiPriority w:val="99"/>
    <w:rsid w:val="00710CBF"/>
    <w:pPr>
      <w:tabs>
        <w:tab w:val="num" w:pos="643"/>
      </w:tabs>
      <w:spacing w:before="120" w:after="120"/>
      <w:ind w:left="643" w:hanging="360"/>
      <w:jc w:val="center"/>
    </w:pPr>
    <w:rPr>
      <w:rFonts w:ascii="Arial" w:eastAsia="Times New Roman" w:hAnsi="Arial" w:cs="Times New Roman"/>
      <w:b/>
      <w:sz w:val="22"/>
      <w:lang w:eastAsia="en-US"/>
    </w:rPr>
  </w:style>
  <w:style w:type="paragraph" w:styleId="Spistreci2">
    <w:name w:val="toc 2"/>
    <w:basedOn w:val="Normalny"/>
    <w:next w:val="Normalny"/>
    <w:autoRedefine/>
    <w:uiPriority w:val="99"/>
    <w:semiHidden/>
    <w:rsid w:val="00710CBF"/>
    <w:pPr>
      <w:ind w:left="220"/>
    </w:pPr>
    <w:rPr>
      <w:rFonts w:ascii="Arial" w:eastAsia="Times New Roman" w:hAnsi="Arial" w:cs="Times New Roman"/>
      <w:smallCaps/>
      <w:lang w:eastAsia="en-US"/>
    </w:rPr>
  </w:style>
  <w:style w:type="paragraph" w:styleId="Spistreci3">
    <w:name w:val="toc 3"/>
    <w:basedOn w:val="Normalny"/>
    <w:next w:val="Normalny"/>
    <w:autoRedefine/>
    <w:uiPriority w:val="99"/>
    <w:semiHidden/>
    <w:rsid w:val="00710CBF"/>
    <w:pPr>
      <w:ind w:left="440"/>
    </w:pPr>
    <w:rPr>
      <w:rFonts w:ascii="Arial" w:eastAsia="Times New Roman" w:hAnsi="Arial" w:cs="Times New Roman"/>
      <w:i/>
      <w:iCs/>
      <w:lang w:eastAsia="en-US"/>
    </w:rPr>
  </w:style>
  <w:style w:type="paragraph" w:styleId="Spistreci4">
    <w:name w:val="toc 4"/>
    <w:basedOn w:val="Normalny"/>
    <w:next w:val="Normalny"/>
    <w:autoRedefine/>
    <w:uiPriority w:val="99"/>
    <w:semiHidden/>
    <w:rsid w:val="00710CBF"/>
    <w:pPr>
      <w:spacing w:after="120" w:line="288" w:lineRule="auto"/>
      <w:ind w:left="29" w:firstLine="5"/>
    </w:pPr>
    <w:rPr>
      <w:rFonts w:ascii="Arial" w:eastAsia="Times New Roman" w:hAnsi="Arial"/>
      <w:color w:val="3366FF"/>
      <w:sz w:val="22"/>
      <w:szCs w:val="22"/>
      <w:lang w:eastAsia="en-US"/>
    </w:rPr>
  </w:style>
  <w:style w:type="paragraph" w:styleId="Spistreci6">
    <w:name w:val="toc 6"/>
    <w:basedOn w:val="Normalny"/>
    <w:next w:val="Normalny"/>
    <w:autoRedefine/>
    <w:uiPriority w:val="99"/>
    <w:semiHidden/>
    <w:rsid w:val="00710CBF"/>
    <w:pPr>
      <w:ind w:left="1100"/>
    </w:pPr>
    <w:rPr>
      <w:rFonts w:ascii="Arial" w:eastAsia="Times New Roman" w:hAnsi="Arial" w:cs="Times New Roman"/>
      <w:sz w:val="18"/>
      <w:szCs w:val="18"/>
      <w:lang w:eastAsia="en-US"/>
    </w:rPr>
  </w:style>
  <w:style w:type="paragraph" w:styleId="Legenda">
    <w:name w:val="caption"/>
    <w:basedOn w:val="Normalny"/>
    <w:uiPriority w:val="99"/>
    <w:qFormat/>
    <w:rsid w:val="00710CBF"/>
    <w:pPr>
      <w:tabs>
        <w:tab w:val="left" w:pos="1701"/>
      </w:tabs>
      <w:spacing w:before="360" w:after="120"/>
      <w:jc w:val="center"/>
    </w:pPr>
    <w:rPr>
      <w:rFonts w:ascii="Arial" w:eastAsia="Times New Roman" w:hAnsi="Arial" w:cs="Times New Roman"/>
      <w:b/>
      <w:sz w:val="22"/>
      <w:lang w:eastAsia="en-US"/>
    </w:rPr>
  </w:style>
  <w:style w:type="paragraph" w:styleId="Spistreci7">
    <w:name w:val="toc 7"/>
    <w:basedOn w:val="Normalny"/>
    <w:next w:val="Normalny"/>
    <w:autoRedefine/>
    <w:uiPriority w:val="99"/>
    <w:semiHidden/>
    <w:rsid w:val="00710CBF"/>
    <w:pPr>
      <w:ind w:left="1320"/>
    </w:pPr>
    <w:rPr>
      <w:rFonts w:ascii="Arial" w:eastAsia="Times New Roman" w:hAnsi="Arial" w:cs="Times New Roman"/>
      <w:sz w:val="18"/>
      <w:szCs w:val="18"/>
      <w:lang w:eastAsia="en-US"/>
    </w:rPr>
  </w:style>
  <w:style w:type="paragraph" w:styleId="Spistreci8">
    <w:name w:val="toc 8"/>
    <w:basedOn w:val="Normalny"/>
    <w:next w:val="Normalny"/>
    <w:autoRedefine/>
    <w:uiPriority w:val="99"/>
    <w:semiHidden/>
    <w:rsid w:val="00710CBF"/>
    <w:pPr>
      <w:ind w:left="1540"/>
    </w:pPr>
    <w:rPr>
      <w:rFonts w:ascii="Arial" w:eastAsia="Times New Roman" w:hAnsi="Arial" w:cs="Times New Roman"/>
      <w:sz w:val="18"/>
      <w:szCs w:val="18"/>
      <w:lang w:eastAsia="en-US"/>
    </w:rPr>
  </w:style>
  <w:style w:type="paragraph" w:styleId="Spistreci9">
    <w:name w:val="toc 9"/>
    <w:basedOn w:val="Normalny"/>
    <w:next w:val="Normalny"/>
    <w:autoRedefine/>
    <w:uiPriority w:val="99"/>
    <w:semiHidden/>
    <w:rsid w:val="00710CBF"/>
    <w:pPr>
      <w:ind w:left="1760"/>
    </w:pPr>
    <w:rPr>
      <w:rFonts w:ascii="Arial" w:eastAsia="Times New Roman" w:hAnsi="Arial" w:cs="Times New Roman"/>
      <w:sz w:val="18"/>
      <w:szCs w:val="18"/>
      <w:lang w:eastAsia="en-US"/>
    </w:rPr>
  </w:style>
  <w:style w:type="paragraph" w:customStyle="1" w:styleId="texte1">
    <w:name w:val="texte 1"/>
    <w:basedOn w:val="Normalny"/>
    <w:uiPriority w:val="99"/>
    <w:rsid w:val="00710CBF"/>
    <w:pPr>
      <w:spacing w:before="120" w:after="120"/>
      <w:ind w:left="425"/>
      <w:jc w:val="both"/>
    </w:pPr>
    <w:rPr>
      <w:rFonts w:ascii="Arial" w:eastAsia="Times New Roman" w:hAnsi="Arial" w:cs="Times New Roman"/>
      <w:sz w:val="22"/>
      <w:lang w:eastAsia="en-US"/>
    </w:rPr>
  </w:style>
  <w:style w:type="paragraph" w:customStyle="1" w:styleId="texte1x">
    <w:name w:val="texte 1.x"/>
    <w:basedOn w:val="Normalny"/>
    <w:uiPriority w:val="99"/>
    <w:rsid w:val="00710CBF"/>
    <w:pPr>
      <w:spacing w:before="120" w:after="120"/>
      <w:ind w:left="567"/>
      <w:jc w:val="both"/>
    </w:pPr>
    <w:rPr>
      <w:rFonts w:ascii="Arial" w:eastAsia="Times New Roman" w:hAnsi="Arial" w:cs="Times New Roman"/>
      <w:sz w:val="22"/>
      <w:lang w:eastAsia="en-US"/>
    </w:rPr>
  </w:style>
  <w:style w:type="paragraph" w:customStyle="1" w:styleId="Textea">
    <w:name w:val="Texte (a)"/>
    <w:basedOn w:val="Normalny"/>
    <w:uiPriority w:val="99"/>
    <w:rsid w:val="00710CBF"/>
    <w:pPr>
      <w:spacing w:before="120" w:after="120"/>
      <w:ind w:left="2410"/>
      <w:jc w:val="both"/>
    </w:pPr>
    <w:rPr>
      <w:rFonts w:ascii="Arial" w:eastAsia="Times New Roman" w:hAnsi="Arial" w:cs="Times New Roman"/>
      <w:sz w:val="22"/>
      <w:lang w:eastAsia="en-US"/>
    </w:rPr>
  </w:style>
  <w:style w:type="paragraph" w:styleId="Spisilustracji">
    <w:name w:val="table of figures"/>
    <w:basedOn w:val="Normalny"/>
    <w:next w:val="Normalny"/>
    <w:uiPriority w:val="99"/>
    <w:semiHidden/>
    <w:rsid w:val="00710CBF"/>
    <w:pPr>
      <w:spacing w:before="120" w:after="120"/>
      <w:ind w:left="440" w:hanging="440"/>
      <w:jc w:val="both"/>
    </w:pPr>
    <w:rPr>
      <w:rFonts w:ascii="Arial" w:eastAsia="Times New Roman" w:hAnsi="Arial" w:cs="Times New Roman"/>
      <w:sz w:val="22"/>
      <w:lang w:eastAsia="en-US"/>
    </w:rPr>
  </w:style>
  <w:style w:type="paragraph" w:styleId="Mapadokumentu">
    <w:name w:val="Document Map"/>
    <w:basedOn w:val="Normalny"/>
    <w:link w:val="MapadokumentuZnak"/>
    <w:uiPriority w:val="99"/>
    <w:semiHidden/>
    <w:rsid w:val="00710CBF"/>
    <w:pPr>
      <w:shd w:val="clear" w:color="auto" w:fill="000080"/>
      <w:spacing w:before="120" w:after="120"/>
      <w:jc w:val="both"/>
    </w:pPr>
    <w:rPr>
      <w:rFonts w:ascii="Times New Roman" w:eastAsia="Times New Roman" w:hAnsi="Times New Roman" w:cs="Times New Roman"/>
      <w:sz w:val="2"/>
      <w:lang w:eastAsia="en-US"/>
    </w:rPr>
  </w:style>
  <w:style w:type="character" w:customStyle="1" w:styleId="MapadokumentuZnak">
    <w:name w:val="Mapa dokumentu Znak"/>
    <w:basedOn w:val="Domylnaczcionkaakapitu"/>
    <w:link w:val="Mapadokumentu"/>
    <w:uiPriority w:val="99"/>
    <w:semiHidden/>
    <w:rsid w:val="00710CBF"/>
    <w:rPr>
      <w:rFonts w:ascii="Times New Roman" w:eastAsia="Times New Roman" w:hAnsi="Times New Roman" w:cs="Times New Roman"/>
      <w:sz w:val="2"/>
      <w:shd w:val="clear" w:color="auto" w:fill="000080"/>
      <w:lang w:eastAsia="en-US"/>
    </w:rPr>
  </w:style>
  <w:style w:type="paragraph" w:customStyle="1" w:styleId="Texte1xx">
    <w:name w:val="Texte 1.xx"/>
    <w:basedOn w:val="Normalny"/>
    <w:uiPriority w:val="99"/>
    <w:rsid w:val="00710CBF"/>
    <w:pPr>
      <w:spacing w:before="120" w:after="120"/>
      <w:ind w:left="1418"/>
      <w:jc w:val="both"/>
    </w:pPr>
    <w:rPr>
      <w:rFonts w:ascii="Arial" w:eastAsia="Times New Roman" w:hAnsi="Arial" w:cs="Times New Roman"/>
      <w:sz w:val="22"/>
      <w:lang w:eastAsia="en-US"/>
    </w:rPr>
  </w:style>
  <w:style w:type="paragraph" w:styleId="Listanumerowana2">
    <w:name w:val="List Number 2"/>
    <w:basedOn w:val="Normalny"/>
    <w:uiPriority w:val="99"/>
    <w:rsid w:val="00710CBF"/>
    <w:pPr>
      <w:tabs>
        <w:tab w:val="num" w:pos="397"/>
      </w:tabs>
      <w:spacing w:before="120" w:after="120"/>
      <w:ind w:left="397" w:hanging="397"/>
      <w:jc w:val="both"/>
    </w:pPr>
    <w:rPr>
      <w:rFonts w:ascii="Arial" w:eastAsia="Times New Roman" w:hAnsi="Arial" w:cs="Times New Roman"/>
      <w:sz w:val="22"/>
      <w:lang w:eastAsia="en-US"/>
    </w:rPr>
  </w:style>
  <w:style w:type="paragraph" w:styleId="Lista-kontynuacja2">
    <w:name w:val="List Continue 2"/>
    <w:basedOn w:val="Normalny"/>
    <w:uiPriority w:val="99"/>
    <w:rsid w:val="00710CBF"/>
    <w:pPr>
      <w:spacing w:before="120" w:after="120"/>
      <w:ind w:left="720"/>
      <w:jc w:val="both"/>
    </w:pPr>
    <w:rPr>
      <w:rFonts w:ascii="Arial" w:eastAsia="Times New Roman" w:hAnsi="Arial" w:cs="Times New Roman"/>
      <w:sz w:val="22"/>
      <w:lang w:eastAsia="en-US"/>
    </w:rPr>
  </w:style>
  <w:style w:type="paragraph" w:customStyle="1" w:styleId="Texte1xxx">
    <w:name w:val="Texte 1.xxx"/>
    <w:basedOn w:val="Normalny"/>
    <w:uiPriority w:val="99"/>
    <w:rsid w:val="00710CBF"/>
    <w:pPr>
      <w:spacing w:before="120" w:after="120"/>
      <w:ind w:left="1418"/>
      <w:jc w:val="both"/>
    </w:pPr>
    <w:rPr>
      <w:rFonts w:ascii="Arial" w:eastAsia="Times New Roman" w:hAnsi="Arial" w:cs="Times New Roman"/>
      <w:sz w:val="22"/>
      <w:lang w:eastAsia="en-US"/>
    </w:rPr>
  </w:style>
  <w:style w:type="paragraph" w:customStyle="1" w:styleId="Tableau">
    <w:name w:val="Tableau"/>
    <w:basedOn w:val="Normalny"/>
    <w:uiPriority w:val="99"/>
    <w:rsid w:val="00710CBF"/>
    <w:pPr>
      <w:spacing w:before="120" w:after="120"/>
      <w:jc w:val="both"/>
    </w:pPr>
    <w:rPr>
      <w:rFonts w:ascii="Arial" w:eastAsia="Times New Roman" w:hAnsi="Arial" w:cs="Times New Roman"/>
      <w:sz w:val="22"/>
      <w:lang w:eastAsia="en-US"/>
    </w:rPr>
  </w:style>
  <w:style w:type="paragraph" w:styleId="Tekstprzypisudolnego">
    <w:name w:val="footnote text"/>
    <w:aliases w:val="Znak,Tekst przypisu dolnego-poligrafia,Podrozdział,Footnote,Podrozdzia3,Tekst przypisu dolnego-poligrafia Znak,Podrozdzia3 Znak Znak,Tekst przypisu,tekst przypisu,tekst przypisu1,tekst przypisu2,tekst przypisu3,tekst przypisu4"/>
    <w:basedOn w:val="Normalny"/>
    <w:link w:val="TekstprzypisudolnegoZnak"/>
    <w:uiPriority w:val="99"/>
    <w:semiHidden/>
    <w:rsid w:val="00710CBF"/>
    <w:pPr>
      <w:spacing w:before="120" w:after="120"/>
      <w:jc w:val="both"/>
    </w:pPr>
    <w:rPr>
      <w:rFonts w:ascii="Arial" w:eastAsia="Times New Roman" w:hAnsi="Arial" w:cs="Times New Roman"/>
      <w:i/>
      <w:lang w:eastAsia="en-US"/>
    </w:rPr>
  </w:style>
  <w:style w:type="character" w:customStyle="1" w:styleId="TekstprzypisudolnegoZnak">
    <w:name w:val="Tekst przypisu dolnego Znak"/>
    <w:aliases w:val="Znak Znak,Tekst przypisu dolnego-poligrafia Znak1,Podrozdział Znak,Footnote Znak,Podrozdzia3 Znak,Tekst przypisu dolnego-poligrafia Znak Znak,Podrozdzia3 Znak Znak Znak,Tekst przypisu Znak,tekst przypisu Znak"/>
    <w:basedOn w:val="Domylnaczcionkaakapitu"/>
    <w:link w:val="Tekstprzypisudolnego"/>
    <w:uiPriority w:val="99"/>
    <w:semiHidden/>
    <w:rsid w:val="00710CBF"/>
    <w:rPr>
      <w:rFonts w:ascii="Arial" w:eastAsia="Times New Roman" w:hAnsi="Arial" w:cs="Times New Roman"/>
      <w:i/>
      <w:lang w:eastAsia="en-US"/>
    </w:rPr>
  </w:style>
  <w:style w:type="paragraph" w:customStyle="1" w:styleId="Textei">
    <w:name w:val="Texte (i)"/>
    <w:basedOn w:val="Normalny"/>
    <w:uiPriority w:val="99"/>
    <w:rsid w:val="00710CBF"/>
    <w:pPr>
      <w:spacing w:before="120" w:after="120"/>
      <w:ind w:left="1985"/>
      <w:jc w:val="both"/>
    </w:pPr>
    <w:rPr>
      <w:rFonts w:ascii="Arial" w:eastAsia="Times New Roman" w:hAnsi="Arial" w:cs="Times New Roman"/>
      <w:sz w:val="22"/>
      <w:lang w:eastAsia="en-US"/>
    </w:rPr>
  </w:style>
  <w:style w:type="character" w:styleId="Odwoanieprzypisukocowego">
    <w:name w:val="endnote reference"/>
    <w:uiPriority w:val="99"/>
    <w:semiHidden/>
    <w:rsid w:val="00710CBF"/>
    <w:rPr>
      <w:rFonts w:ascii="Arial" w:hAnsi="Arial" w:cs="Times New Roman"/>
      <w:vertAlign w:val="superscript"/>
    </w:rPr>
  </w:style>
  <w:style w:type="character" w:styleId="Odwoanieprzypisudolnego">
    <w:name w:val="footnote reference"/>
    <w:aliases w:val="Footnote Reference Number"/>
    <w:uiPriority w:val="99"/>
    <w:semiHidden/>
    <w:rsid w:val="00710CBF"/>
    <w:rPr>
      <w:rFonts w:ascii="Arial" w:hAnsi="Arial" w:cs="Times New Roman"/>
      <w:vertAlign w:val="superscript"/>
    </w:rPr>
  </w:style>
  <w:style w:type="paragraph" w:customStyle="1" w:styleId="Texta">
    <w:name w:val="Text (a)"/>
    <w:basedOn w:val="Normalny"/>
    <w:uiPriority w:val="99"/>
    <w:rsid w:val="00710CBF"/>
    <w:pPr>
      <w:spacing w:before="40" w:after="80" w:line="288" w:lineRule="auto"/>
      <w:ind w:left="2268"/>
      <w:jc w:val="both"/>
    </w:pPr>
    <w:rPr>
      <w:rFonts w:ascii="Arial" w:eastAsia="Times New Roman" w:hAnsi="Arial" w:cs="Times New Roman"/>
      <w:sz w:val="22"/>
      <w:lang w:eastAsia="en-US"/>
    </w:rPr>
  </w:style>
  <w:style w:type="paragraph" w:customStyle="1" w:styleId="Normal1">
    <w:name w:val="Normal1"/>
    <w:basedOn w:val="Normalny"/>
    <w:uiPriority w:val="99"/>
    <w:rsid w:val="00710CBF"/>
    <w:pPr>
      <w:spacing w:before="120" w:after="120"/>
      <w:jc w:val="both"/>
    </w:pPr>
    <w:rPr>
      <w:rFonts w:ascii="Arial" w:eastAsia="Times New Roman" w:hAnsi="Arial" w:cs="Times New Roman"/>
      <w:sz w:val="22"/>
      <w:lang w:eastAsia="en-US"/>
    </w:rPr>
  </w:style>
  <w:style w:type="paragraph" w:customStyle="1" w:styleId="Texti">
    <w:name w:val="Text (i)"/>
    <w:basedOn w:val="Normalny"/>
    <w:uiPriority w:val="99"/>
    <w:rsid w:val="00710CBF"/>
    <w:pPr>
      <w:spacing w:line="288" w:lineRule="auto"/>
      <w:ind w:left="2835"/>
      <w:jc w:val="both"/>
    </w:pPr>
    <w:rPr>
      <w:rFonts w:ascii="Arial" w:eastAsia="Times New Roman" w:hAnsi="Arial" w:cs="Times New Roman"/>
      <w:sz w:val="22"/>
      <w:lang w:eastAsia="en-US"/>
    </w:rPr>
  </w:style>
  <w:style w:type="paragraph" w:customStyle="1" w:styleId="Text1xxx">
    <w:name w:val="Text 1.xxx"/>
    <w:basedOn w:val="Normalny"/>
    <w:uiPriority w:val="99"/>
    <w:rsid w:val="00710CBF"/>
    <w:pPr>
      <w:tabs>
        <w:tab w:val="left" w:pos="1418"/>
      </w:tabs>
      <w:spacing w:before="120" w:after="120" w:line="288" w:lineRule="auto"/>
      <w:ind w:left="1418"/>
      <w:jc w:val="both"/>
    </w:pPr>
    <w:rPr>
      <w:rFonts w:ascii="Arial" w:eastAsia="Times New Roman" w:hAnsi="Arial" w:cs="Times New Roman"/>
      <w:sz w:val="22"/>
      <w:lang w:eastAsia="en-US"/>
    </w:rPr>
  </w:style>
  <w:style w:type="character" w:customStyle="1" w:styleId="Address">
    <w:name w:val="Address"/>
    <w:uiPriority w:val="99"/>
    <w:rsid w:val="00710CBF"/>
    <w:rPr>
      <w:rFonts w:ascii="Arial" w:hAnsi="Arial"/>
      <w:color w:val="auto"/>
      <w:spacing w:val="0"/>
      <w:w w:val="100"/>
      <w:position w:val="0"/>
      <w:sz w:val="16"/>
      <w:u w:val="none"/>
      <w:vertAlign w:val="baseline"/>
      <w:lang w:val="en-US"/>
    </w:rPr>
  </w:style>
  <w:style w:type="paragraph" w:styleId="Tekstprzypisukocowego">
    <w:name w:val="endnote text"/>
    <w:basedOn w:val="Normalny"/>
    <w:link w:val="TekstprzypisukocowegoZnak"/>
    <w:uiPriority w:val="99"/>
    <w:semiHidden/>
    <w:rsid w:val="00710CBF"/>
    <w:pPr>
      <w:spacing w:before="120" w:after="120"/>
      <w:jc w:val="both"/>
    </w:pPr>
    <w:rPr>
      <w:rFonts w:ascii="Arial" w:eastAsia="Times New Roman" w:hAnsi="Arial" w:cs="Times New Roman"/>
      <w:lang w:eastAsia="en-US"/>
    </w:rPr>
  </w:style>
  <w:style w:type="character" w:customStyle="1" w:styleId="TekstprzypisukocowegoZnak">
    <w:name w:val="Tekst przypisu końcowego Znak"/>
    <w:basedOn w:val="Domylnaczcionkaakapitu"/>
    <w:link w:val="Tekstprzypisukocowego"/>
    <w:uiPriority w:val="99"/>
    <w:semiHidden/>
    <w:rsid w:val="00710CBF"/>
    <w:rPr>
      <w:rFonts w:ascii="Arial" w:eastAsia="Times New Roman" w:hAnsi="Arial" w:cs="Times New Roman"/>
      <w:lang w:eastAsia="en-US"/>
    </w:rPr>
  </w:style>
  <w:style w:type="paragraph" w:styleId="Tekstpodstawowywcity2">
    <w:name w:val="Body Text Indent 2"/>
    <w:basedOn w:val="Normalny"/>
    <w:link w:val="Tekstpodstawowywcity2Znak"/>
    <w:uiPriority w:val="99"/>
    <w:rsid w:val="00710CBF"/>
    <w:pPr>
      <w:widowControl w:val="0"/>
      <w:tabs>
        <w:tab w:val="left" w:pos="1350"/>
      </w:tabs>
      <w:spacing w:before="60" w:after="60" w:line="288" w:lineRule="auto"/>
      <w:ind w:left="1440"/>
      <w:jc w:val="both"/>
    </w:pPr>
    <w:rPr>
      <w:rFonts w:ascii="Arial" w:eastAsia="Times New Roman" w:hAnsi="Arial" w:cs="Times New Roman"/>
      <w:lang w:eastAsia="en-US"/>
    </w:rPr>
  </w:style>
  <w:style w:type="character" w:customStyle="1" w:styleId="Tekstpodstawowywcity2Znak">
    <w:name w:val="Tekst podstawowy wcięty 2 Znak"/>
    <w:basedOn w:val="Domylnaczcionkaakapitu"/>
    <w:link w:val="Tekstpodstawowywcity2"/>
    <w:uiPriority w:val="99"/>
    <w:rsid w:val="00710CBF"/>
    <w:rPr>
      <w:rFonts w:ascii="Arial" w:eastAsia="Times New Roman" w:hAnsi="Arial" w:cs="Times New Roman"/>
      <w:lang w:eastAsia="en-US"/>
    </w:rPr>
  </w:style>
  <w:style w:type="paragraph" w:styleId="Tekstpodstawowywcity3">
    <w:name w:val="Body Text Indent 3"/>
    <w:basedOn w:val="Normalny"/>
    <w:link w:val="Tekstpodstawowywcity3Znak"/>
    <w:uiPriority w:val="99"/>
    <w:rsid w:val="00710CBF"/>
    <w:pPr>
      <w:spacing w:before="60" w:after="60" w:line="288" w:lineRule="auto"/>
      <w:ind w:left="567"/>
      <w:jc w:val="both"/>
    </w:pPr>
    <w:rPr>
      <w:rFonts w:ascii="Arial" w:eastAsia="Times New Roman" w:hAnsi="Arial" w:cs="Times New Roman"/>
      <w:sz w:val="16"/>
      <w:lang w:eastAsia="en-US"/>
    </w:rPr>
  </w:style>
  <w:style w:type="character" w:customStyle="1" w:styleId="Tekstpodstawowywcity3Znak">
    <w:name w:val="Tekst podstawowy wcięty 3 Znak"/>
    <w:basedOn w:val="Domylnaczcionkaakapitu"/>
    <w:link w:val="Tekstpodstawowywcity3"/>
    <w:uiPriority w:val="99"/>
    <w:rsid w:val="00710CBF"/>
    <w:rPr>
      <w:rFonts w:ascii="Arial" w:eastAsia="Times New Roman" w:hAnsi="Arial" w:cs="Times New Roman"/>
      <w:sz w:val="16"/>
      <w:lang w:eastAsia="en-US"/>
    </w:rPr>
  </w:style>
  <w:style w:type="paragraph" w:customStyle="1" w:styleId="CG-SingleSp1">
    <w:name w:val="CG-Single Sp 1"/>
    <w:aliases w:val="s3"/>
    <w:basedOn w:val="Normalny"/>
    <w:uiPriority w:val="99"/>
    <w:rsid w:val="00710CBF"/>
    <w:pPr>
      <w:spacing w:after="240"/>
      <w:ind w:firstLine="1440"/>
    </w:pPr>
    <w:rPr>
      <w:rFonts w:ascii="Times New Roman" w:eastAsia="MS Mincho" w:hAnsi="Times New Roman" w:cs="Times New Roman"/>
      <w:sz w:val="24"/>
      <w:lang w:val="en-US" w:eastAsia="en-US"/>
    </w:rPr>
  </w:style>
  <w:style w:type="paragraph" w:styleId="Tekstpodstawowy2">
    <w:name w:val="Body Text 2"/>
    <w:basedOn w:val="Normalny"/>
    <w:link w:val="Tekstpodstawowy2Znak"/>
    <w:uiPriority w:val="99"/>
    <w:rsid w:val="00710CBF"/>
    <w:pPr>
      <w:spacing w:before="120" w:after="120"/>
    </w:pPr>
    <w:rPr>
      <w:rFonts w:ascii="Arial" w:eastAsia="Times New Roman" w:hAnsi="Arial" w:cs="Times New Roman"/>
      <w:sz w:val="22"/>
      <w:lang w:val="en-US" w:eastAsia="en-US"/>
    </w:rPr>
  </w:style>
  <w:style w:type="character" w:customStyle="1" w:styleId="Tekstpodstawowy2Znak">
    <w:name w:val="Tekst podstawowy 2 Znak"/>
    <w:basedOn w:val="Domylnaczcionkaakapitu"/>
    <w:link w:val="Tekstpodstawowy2"/>
    <w:uiPriority w:val="99"/>
    <w:rsid w:val="00710CBF"/>
    <w:rPr>
      <w:rFonts w:ascii="Arial" w:eastAsia="Times New Roman" w:hAnsi="Arial" w:cs="Times New Roman"/>
      <w:sz w:val="22"/>
      <w:lang w:val="en-US" w:eastAsia="en-US"/>
    </w:rPr>
  </w:style>
  <w:style w:type="paragraph" w:styleId="Podtytu">
    <w:name w:val="Subtitle"/>
    <w:basedOn w:val="Normalny"/>
    <w:link w:val="PodtytuZnak"/>
    <w:uiPriority w:val="99"/>
    <w:qFormat/>
    <w:rsid w:val="00710CBF"/>
    <w:pPr>
      <w:spacing w:before="120" w:after="60"/>
      <w:jc w:val="center"/>
      <w:outlineLvl w:val="1"/>
    </w:pPr>
    <w:rPr>
      <w:rFonts w:ascii="Cambria" w:eastAsia="Times New Roman" w:hAnsi="Cambria" w:cs="Times New Roman"/>
      <w:sz w:val="24"/>
      <w:lang w:eastAsia="en-US"/>
    </w:rPr>
  </w:style>
  <w:style w:type="character" w:customStyle="1" w:styleId="PodtytuZnak">
    <w:name w:val="Podtytuł Znak"/>
    <w:basedOn w:val="Domylnaczcionkaakapitu"/>
    <w:link w:val="Podtytu"/>
    <w:uiPriority w:val="99"/>
    <w:rsid w:val="00710CBF"/>
    <w:rPr>
      <w:rFonts w:ascii="Cambria" w:eastAsia="Times New Roman" w:hAnsi="Cambria" w:cs="Times New Roman"/>
      <w:sz w:val="24"/>
      <w:lang w:eastAsia="en-US"/>
    </w:rPr>
  </w:style>
  <w:style w:type="paragraph" w:styleId="Tekstpodstawowywcity">
    <w:name w:val="Body Text Indent"/>
    <w:basedOn w:val="Normalny"/>
    <w:link w:val="TekstpodstawowywcityZnak"/>
    <w:uiPriority w:val="99"/>
    <w:rsid w:val="00710CBF"/>
    <w:pPr>
      <w:tabs>
        <w:tab w:val="left" w:pos="426"/>
        <w:tab w:val="left" w:pos="540"/>
      </w:tabs>
      <w:ind w:left="360"/>
      <w:jc w:val="both"/>
    </w:pPr>
    <w:rPr>
      <w:rFonts w:ascii="Arial" w:eastAsia="Times New Roman" w:hAnsi="Arial" w:cs="Times New Roman"/>
      <w:lang w:eastAsia="en-US"/>
    </w:rPr>
  </w:style>
  <w:style w:type="character" w:customStyle="1" w:styleId="TekstpodstawowywcityZnak">
    <w:name w:val="Tekst podstawowy wcięty Znak"/>
    <w:basedOn w:val="Domylnaczcionkaakapitu"/>
    <w:link w:val="Tekstpodstawowywcity"/>
    <w:uiPriority w:val="99"/>
    <w:rsid w:val="00710CBF"/>
    <w:rPr>
      <w:rFonts w:ascii="Arial" w:eastAsia="Times New Roman" w:hAnsi="Arial" w:cs="Times New Roman"/>
      <w:lang w:eastAsia="en-US"/>
    </w:rPr>
  </w:style>
  <w:style w:type="table" w:styleId="Tabela-Siatka">
    <w:name w:val="Table Grid"/>
    <w:basedOn w:val="Standardowy"/>
    <w:uiPriority w:val="99"/>
    <w:rsid w:val="00710CBF"/>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iemnalista2akcent11">
    <w:name w:val="Ciemna lista 2 — akcent 11"/>
    <w:uiPriority w:val="99"/>
    <w:rsid w:val="00710CBF"/>
    <w:rPr>
      <w:rFonts w:ascii="Arial" w:eastAsia="Times New Roman" w:hAnsi="Arial" w:cs="Times New Roman"/>
      <w:color w:val="FFFFFF"/>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redniasiatka1akcent11">
    <w:name w:val="Średnia siatka 1 — akcent 11"/>
    <w:uiPriority w:val="99"/>
    <w:rsid w:val="00710CBF"/>
    <w:rPr>
      <w:rFonts w:ascii="Arial" w:eastAsia="Times New Roman" w:hAnsi="Arial"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Kolorowecieniowanieakcent11">
    <w:name w:val="Kolorowe cieniowanie — akcent 11"/>
    <w:uiPriority w:val="99"/>
    <w:rsid w:val="00710CBF"/>
    <w:rPr>
      <w:rFonts w:ascii="Arial" w:eastAsia="Times New Roman" w:hAnsi="Arial" w:cs="Times New Roman"/>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paragraph" w:customStyle="1" w:styleId="Akapitzlist1">
    <w:name w:val="Akapit z listą1"/>
    <w:basedOn w:val="Normalny"/>
    <w:uiPriority w:val="99"/>
    <w:rsid w:val="00710CBF"/>
    <w:pPr>
      <w:spacing w:after="200" w:line="276" w:lineRule="auto"/>
      <w:ind w:left="720"/>
      <w:contextualSpacing/>
    </w:pPr>
    <w:rPr>
      <w:rFonts w:eastAsia="Times New Roman" w:cs="Times New Roman"/>
      <w:sz w:val="22"/>
      <w:szCs w:val="22"/>
      <w:lang w:eastAsia="en-US"/>
    </w:rPr>
  </w:style>
  <w:style w:type="character" w:customStyle="1" w:styleId="Teksttreci11pt">
    <w:name w:val="Tekst treści + 11 pt"/>
    <w:uiPriority w:val="99"/>
    <w:rsid w:val="00710CBF"/>
    <w:rPr>
      <w:rFonts w:ascii="Times New Roman" w:hAnsi="Times New Roman"/>
      <w:spacing w:val="0"/>
      <w:sz w:val="22"/>
    </w:rPr>
  </w:style>
  <w:style w:type="character" w:customStyle="1" w:styleId="Teksttreci">
    <w:name w:val="Tekst treści_"/>
    <w:link w:val="Teksttreci0"/>
    <w:uiPriority w:val="99"/>
    <w:locked/>
    <w:rsid w:val="00710CBF"/>
    <w:rPr>
      <w:sz w:val="19"/>
      <w:shd w:val="clear" w:color="auto" w:fill="FFFFFF"/>
    </w:rPr>
  </w:style>
  <w:style w:type="paragraph" w:customStyle="1" w:styleId="Teksttreci0">
    <w:name w:val="Tekst treści"/>
    <w:basedOn w:val="Normalny"/>
    <w:link w:val="Teksttreci"/>
    <w:uiPriority w:val="99"/>
    <w:rsid w:val="00710CBF"/>
    <w:pPr>
      <w:shd w:val="clear" w:color="auto" w:fill="FFFFFF"/>
      <w:spacing w:after="540" w:line="240" w:lineRule="atLeast"/>
      <w:ind w:hanging="640"/>
    </w:pPr>
    <w:rPr>
      <w:sz w:val="19"/>
    </w:rPr>
  </w:style>
  <w:style w:type="paragraph" w:customStyle="1" w:styleId="Default">
    <w:name w:val="Default"/>
    <w:uiPriority w:val="99"/>
    <w:rsid w:val="00710CBF"/>
    <w:pPr>
      <w:autoSpaceDE w:val="0"/>
      <w:autoSpaceDN w:val="0"/>
      <w:adjustRightInd w:val="0"/>
    </w:pPr>
    <w:rPr>
      <w:rFonts w:ascii="Arial" w:eastAsia="Times New Roman" w:hAnsi="Arial" w:cs="Times New Roman"/>
      <w:color w:val="000000"/>
      <w:sz w:val="24"/>
      <w:szCs w:val="24"/>
    </w:rPr>
  </w:style>
  <w:style w:type="character" w:styleId="UyteHipercze">
    <w:name w:val="FollowedHyperlink"/>
    <w:uiPriority w:val="99"/>
    <w:rsid w:val="00710CBF"/>
    <w:rPr>
      <w:rFonts w:cs="Times New Roman"/>
      <w:color w:val="800080"/>
      <w:u w:val="single"/>
    </w:rPr>
  </w:style>
  <w:style w:type="paragraph" w:customStyle="1" w:styleId="xl65">
    <w:name w:val="xl65"/>
    <w:basedOn w:val="Normalny"/>
    <w:uiPriority w:val="99"/>
    <w:rsid w:val="00710CBF"/>
    <w:pPr>
      <w:spacing w:before="100" w:beforeAutospacing="1" w:after="100" w:afterAutospacing="1"/>
      <w:textAlignment w:val="center"/>
    </w:pPr>
    <w:rPr>
      <w:rFonts w:ascii="Arial" w:eastAsia="Times New Roman" w:hAnsi="Arial" w:cs="Times New Roman"/>
      <w:sz w:val="24"/>
      <w:szCs w:val="24"/>
    </w:rPr>
  </w:style>
  <w:style w:type="paragraph" w:customStyle="1" w:styleId="xl66">
    <w:name w:val="xl66"/>
    <w:basedOn w:val="Normalny"/>
    <w:uiPriority w:val="99"/>
    <w:rsid w:val="00710CBF"/>
    <w:pPr>
      <w:spacing w:before="100" w:beforeAutospacing="1" w:after="100" w:afterAutospacing="1"/>
      <w:textAlignment w:val="center"/>
    </w:pPr>
    <w:rPr>
      <w:rFonts w:ascii="Arial" w:eastAsia="Times New Roman" w:hAnsi="Arial" w:cs="Times New Roman"/>
      <w:sz w:val="24"/>
      <w:szCs w:val="24"/>
    </w:rPr>
  </w:style>
  <w:style w:type="paragraph" w:customStyle="1" w:styleId="xl67">
    <w:name w:val="xl67"/>
    <w:basedOn w:val="Normalny"/>
    <w:uiPriority w:val="99"/>
    <w:rsid w:val="00710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Times New Roman"/>
      <w:sz w:val="24"/>
      <w:szCs w:val="24"/>
    </w:rPr>
  </w:style>
  <w:style w:type="paragraph" w:customStyle="1" w:styleId="xl68">
    <w:name w:val="xl68"/>
    <w:basedOn w:val="Normalny"/>
    <w:uiPriority w:val="99"/>
    <w:rsid w:val="00710CB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Arial" w:eastAsia="Times New Roman" w:hAnsi="Arial" w:cs="Times New Roman"/>
      <w:sz w:val="24"/>
      <w:szCs w:val="24"/>
    </w:rPr>
  </w:style>
  <w:style w:type="paragraph" w:customStyle="1" w:styleId="xl70">
    <w:name w:val="xl70"/>
    <w:basedOn w:val="Normalny"/>
    <w:uiPriority w:val="99"/>
    <w:rsid w:val="00710C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color w:val="0070C0"/>
    </w:rPr>
  </w:style>
  <w:style w:type="paragraph" w:customStyle="1" w:styleId="xl71">
    <w:name w:val="xl71"/>
    <w:basedOn w:val="Normalny"/>
    <w:uiPriority w:val="99"/>
    <w:rsid w:val="00710C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Times New Roman"/>
      <w:color w:val="FF0000"/>
    </w:rPr>
  </w:style>
  <w:style w:type="paragraph" w:customStyle="1" w:styleId="xl72">
    <w:name w:val="xl72"/>
    <w:basedOn w:val="Normalny"/>
    <w:uiPriority w:val="99"/>
    <w:rsid w:val="00710CBF"/>
    <w:pPr>
      <w:pBdr>
        <w:top w:val="single" w:sz="4" w:space="0" w:color="auto"/>
        <w:left w:val="single" w:sz="4" w:space="0" w:color="auto"/>
        <w:bottom w:val="single" w:sz="4" w:space="0" w:color="auto"/>
        <w:right w:val="single" w:sz="8" w:space="0" w:color="auto"/>
      </w:pBdr>
      <w:shd w:val="clear" w:color="000000" w:fill="00B050"/>
      <w:spacing w:before="100" w:beforeAutospacing="1" w:after="100" w:afterAutospacing="1"/>
      <w:textAlignment w:val="center"/>
    </w:pPr>
    <w:rPr>
      <w:rFonts w:ascii="Arial" w:eastAsia="Times New Roman" w:hAnsi="Arial" w:cs="Times New Roman"/>
      <w:sz w:val="24"/>
      <w:szCs w:val="24"/>
    </w:rPr>
  </w:style>
  <w:style w:type="paragraph" w:customStyle="1" w:styleId="xl73">
    <w:name w:val="xl73"/>
    <w:basedOn w:val="Normalny"/>
    <w:uiPriority w:val="99"/>
    <w:rsid w:val="00710CB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Times New Roman"/>
      <w:color w:val="FF0000"/>
    </w:rPr>
  </w:style>
  <w:style w:type="paragraph" w:customStyle="1" w:styleId="xl74">
    <w:name w:val="xl74"/>
    <w:basedOn w:val="Normalny"/>
    <w:uiPriority w:val="99"/>
    <w:rsid w:val="00710CBF"/>
    <w:pPr>
      <w:pBdr>
        <w:top w:val="single" w:sz="4" w:space="0" w:color="auto"/>
        <w:left w:val="single" w:sz="4" w:space="0" w:color="auto"/>
        <w:bottom w:val="single" w:sz="8" w:space="0" w:color="auto"/>
        <w:right w:val="single" w:sz="8" w:space="0" w:color="auto"/>
      </w:pBdr>
      <w:shd w:val="clear" w:color="000000" w:fill="00B050"/>
      <w:spacing w:before="100" w:beforeAutospacing="1" w:after="100" w:afterAutospacing="1"/>
      <w:textAlignment w:val="center"/>
    </w:pPr>
    <w:rPr>
      <w:rFonts w:ascii="Arial" w:eastAsia="Times New Roman" w:hAnsi="Arial" w:cs="Times New Roman"/>
      <w:sz w:val="24"/>
      <w:szCs w:val="24"/>
    </w:rPr>
  </w:style>
  <w:style w:type="paragraph" w:customStyle="1" w:styleId="xl75">
    <w:name w:val="xl75"/>
    <w:basedOn w:val="Normalny"/>
    <w:uiPriority w:val="99"/>
    <w:rsid w:val="00710CBF"/>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Times New Roman" w:hAnsi="Arial" w:cs="Times New Roman"/>
      <w:sz w:val="24"/>
      <w:szCs w:val="24"/>
    </w:rPr>
  </w:style>
  <w:style w:type="paragraph" w:customStyle="1" w:styleId="xl76">
    <w:name w:val="xl76"/>
    <w:basedOn w:val="Normalny"/>
    <w:uiPriority w:val="99"/>
    <w:rsid w:val="00710CB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Times New Roman"/>
      <w:sz w:val="24"/>
      <w:szCs w:val="24"/>
    </w:rPr>
  </w:style>
  <w:style w:type="paragraph" w:customStyle="1" w:styleId="xl77">
    <w:name w:val="xl77"/>
    <w:basedOn w:val="Normalny"/>
    <w:uiPriority w:val="99"/>
    <w:rsid w:val="00710CB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Times New Roman"/>
      <w:sz w:val="24"/>
      <w:szCs w:val="24"/>
    </w:rPr>
  </w:style>
  <w:style w:type="paragraph" w:customStyle="1" w:styleId="xl78">
    <w:name w:val="xl78"/>
    <w:basedOn w:val="Normalny"/>
    <w:uiPriority w:val="99"/>
    <w:rsid w:val="00710C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4"/>
      <w:szCs w:val="24"/>
    </w:rPr>
  </w:style>
  <w:style w:type="paragraph" w:customStyle="1" w:styleId="xl79">
    <w:name w:val="xl79"/>
    <w:basedOn w:val="Normalny"/>
    <w:uiPriority w:val="99"/>
    <w:rsid w:val="00710CB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Times New Roman"/>
      <w:sz w:val="24"/>
      <w:szCs w:val="24"/>
    </w:rPr>
  </w:style>
  <w:style w:type="paragraph" w:customStyle="1" w:styleId="xl80">
    <w:name w:val="xl80"/>
    <w:basedOn w:val="Normalny"/>
    <w:uiPriority w:val="99"/>
    <w:rsid w:val="00710CB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Times New Roman"/>
      <w:sz w:val="24"/>
      <w:szCs w:val="24"/>
    </w:rPr>
  </w:style>
  <w:style w:type="paragraph" w:customStyle="1" w:styleId="xl81">
    <w:name w:val="xl81"/>
    <w:basedOn w:val="Normalny"/>
    <w:uiPriority w:val="99"/>
    <w:rsid w:val="00710CBF"/>
    <w:pPr>
      <w:pBdr>
        <w:top w:val="single" w:sz="8" w:space="0" w:color="auto"/>
        <w:left w:val="single" w:sz="4" w:space="0" w:color="auto"/>
        <w:bottom w:val="single" w:sz="4" w:space="0" w:color="auto"/>
      </w:pBdr>
      <w:spacing w:before="100" w:beforeAutospacing="1" w:after="100" w:afterAutospacing="1"/>
      <w:textAlignment w:val="center"/>
    </w:pPr>
    <w:rPr>
      <w:rFonts w:ascii="Arial" w:eastAsia="Times New Roman" w:hAnsi="Arial" w:cs="Times New Roman"/>
      <w:sz w:val="24"/>
      <w:szCs w:val="24"/>
    </w:rPr>
  </w:style>
  <w:style w:type="paragraph" w:customStyle="1" w:styleId="xl82">
    <w:name w:val="xl82"/>
    <w:basedOn w:val="Normalny"/>
    <w:uiPriority w:val="99"/>
    <w:rsid w:val="00710C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rPr>
  </w:style>
  <w:style w:type="paragraph" w:customStyle="1" w:styleId="xl83">
    <w:name w:val="xl83"/>
    <w:basedOn w:val="Normalny"/>
    <w:uiPriority w:val="99"/>
    <w:rsid w:val="00710CB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Times New Roman"/>
      <w:color w:val="00B050"/>
    </w:rPr>
  </w:style>
  <w:style w:type="paragraph" w:customStyle="1" w:styleId="xl84">
    <w:name w:val="xl84"/>
    <w:basedOn w:val="Normalny"/>
    <w:uiPriority w:val="99"/>
    <w:rsid w:val="00710C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Times New Roman"/>
      <w:color w:val="00B050"/>
    </w:rPr>
  </w:style>
  <w:style w:type="paragraph" w:customStyle="1" w:styleId="xl85">
    <w:name w:val="xl85"/>
    <w:basedOn w:val="Normalny"/>
    <w:uiPriority w:val="99"/>
    <w:rsid w:val="00710CB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Times New Roman"/>
      <w:b/>
      <w:bCs/>
      <w:color w:val="00B050"/>
    </w:rPr>
  </w:style>
  <w:style w:type="paragraph" w:customStyle="1" w:styleId="xl86">
    <w:name w:val="xl86"/>
    <w:basedOn w:val="Normalny"/>
    <w:uiPriority w:val="99"/>
    <w:rsid w:val="00710CBF"/>
    <w:pPr>
      <w:pBdr>
        <w:left w:val="single" w:sz="8" w:space="0" w:color="auto"/>
        <w:bottom w:val="single" w:sz="4" w:space="0" w:color="auto"/>
        <w:right w:val="single" w:sz="4" w:space="0" w:color="auto"/>
      </w:pBdr>
      <w:spacing w:before="100" w:beforeAutospacing="1" w:after="100" w:afterAutospacing="1"/>
      <w:textAlignment w:val="center"/>
    </w:pPr>
    <w:rPr>
      <w:rFonts w:ascii="Arial" w:eastAsia="Times New Roman" w:hAnsi="Arial" w:cs="Times New Roman"/>
      <w:sz w:val="24"/>
      <w:szCs w:val="24"/>
    </w:rPr>
  </w:style>
  <w:style w:type="paragraph" w:customStyle="1" w:styleId="xl87">
    <w:name w:val="xl87"/>
    <w:basedOn w:val="Normalny"/>
    <w:uiPriority w:val="99"/>
    <w:rsid w:val="00710CBF"/>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Times New Roman"/>
      <w:sz w:val="24"/>
      <w:szCs w:val="24"/>
    </w:rPr>
  </w:style>
  <w:style w:type="paragraph" w:customStyle="1" w:styleId="xl88">
    <w:name w:val="xl88"/>
    <w:basedOn w:val="Normalny"/>
    <w:uiPriority w:val="99"/>
    <w:rsid w:val="00710CBF"/>
    <w:pPr>
      <w:pBdr>
        <w:left w:val="single" w:sz="4" w:space="0" w:color="auto"/>
        <w:bottom w:val="single" w:sz="4" w:space="0" w:color="auto"/>
        <w:right w:val="single" w:sz="8" w:space="0" w:color="auto"/>
      </w:pBdr>
      <w:shd w:val="clear" w:color="000000" w:fill="00B0F0"/>
      <w:spacing w:before="100" w:beforeAutospacing="1" w:after="100" w:afterAutospacing="1"/>
      <w:textAlignment w:val="center"/>
    </w:pPr>
    <w:rPr>
      <w:rFonts w:ascii="Arial" w:eastAsia="Times New Roman" w:hAnsi="Arial" w:cs="Times New Roman"/>
      <w:sz w:val="24"/>
      <w:szCs w:val="24"/>
    </w:rPr>
  </w:style>
  <w:style w:type="paragraph" w:customStyle="1" w:styleId="xl89">
    <w:name w:val="xl89"/>
    <w:basedOn w:val="Normalny"/>
    <w:uiPriority w:val="99"/>
    <w:rsid w:val="00710CBF"/>
    <w:pPr>
      <w:pBdr>
        <w:left w:val="single" w:sz="8" w:space="0" w:color="auto"/>
        <w:bottom w:val="single" w:sz="4" w:space="0" w:color="auto"/>
        <w:right w:val="single" w:sz="4" w:space="0" w:color="auto"/>
      </w:pBdr>
      <w:shd w:val="clear" w:color="000000" w:fill="00B0F0"/>
      <w:spacing w:before="100" w:beforeAutospacing="1" w:after="100" w:afterAutospacing="1"/>
      <w:textAlignment w:val="center"/>
    </w:pPr>
    <w:rPr>
      <w:rFonts w:ascii="Arial" w:eastAsia="Times New Roman" w:hAnsi="Arial" w:cs="Times New Roman"/>
      <w:sz w:val="24"/>
      <w:szCs w:val="24"/>
    </w:rPr>
  </w:style>
  <w:style w:type="paragraph" w:customStyle="1" w:styleId="xl90">
    <w:name w:val="xl90"/>
    <w:basedOn w:val="Normalny"/>
    <w:uiPriority w:val="99"/>
    <w:rsid w:val="00710CBF"/>
    <w:pPr>
      <w:pBdr>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eastAsia="Times New Roman" w:hAnsi="Arial" w:cs="Times New Roman"/>
      <w:sz w:val="24"/>
      <w:szCs w:val="24"/>
    </w:rPr>
  </w:style>
  <w:style w:type="paragraph" w:customStyle="1" w:styleId="xl91">
    <w:name w:val="xl91"/>
    <w:basedOn w:val="Normalny"/>
    <w:uiPriority w:val="99"/>
    <w:rsid w:val="00710CBF"/>
    <w:pPr>
      <w:pBdr>
        <w:left w:val="single" w:sz="4" w:space="0" w:color="auto"/>
        <w:bottom w:val="single" w:sz="4" w:space="0" w:color="auto"/>
      </w:pBdr>
      <w:shd w:val="clear" w:color="000000" w:fill="00B0F0"/>
      <w:spacing w:before="100" w:beforeAutospacing="1" w:after="100" w:afterAutospacing="1"/>
      <w:textAlignment w:val="center"/>
    </w:pPr>
    <w:rPr>
      <w:rFonts w:ascii="Arial" w:eastAsia="Times New Roman" w:hAnsi="Arial" w:cs="Times New Roman"/>
      <w:sz w:val="24"/>
      <w:szCs w:val="24"/>
    </w:rPr>
  </w:style>
  <w:style w:type="paragraph" w:customStyle="1" w:styleId="xl92">
    <w:name w:val="xl92"/>
    <w:basedOn w:val="Normalny"/>
    <w:uiPriority w:val="99"/>
    <w:rsid w:val="00710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Times New Roman" w:hAnsi="Arial" w:cs="Times New Roman"/>
      <w:sz w:val="24"/>
      <w:szCs w:val="24"/>
    </w:rPr>
  </w:style>
  <w:style w:type="paragraph" w:customStyle="1" w:styleId="xl93">
    <w:name w:val="xl93"/>
    <w:basedOn w:val="Normalny"/>
    <w:uiPriority w:val="99"/>
    <w:rsid w:val="00710CB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Times New Roman"/>
      <w:color w:val="FF0000"/>
      <w:sz w:val="24"/>
      <w:szCs w:val="24"/>
    </w:rPr>
  </w:style>
  <w:style w:type="paragraph" w:customStyle="1" w:styleId="xl94">
    <w:name w:val="xl94"/>
    <w:basedOn w:val="Normalny"/>
    <w:uiPriority w:val="99"/>
    <w:rsid w:val="00710CBF"/>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textAlignment w:val="center"/>
    </w:pPr>
    <w:rPr>
      <w:rFonts w:ascii="Arial" w:eastAsia="Times New Roman" w:hAnsi="Arial" w:cs="Times New Roman"/>
      <w:sz w:val="24"/>
      <w:szCs w:val="24"/>
    </w:rPr>
  </w:style>
  <w:style w:type="paragraph" w:customStyle="1" w:styleId="xl95">
    <w:name w:val="xl95"/>
    <w:basedOn w:val="Normalny"/>
    <w:uiPriority w:val="99"/>
    <w:rsid w:val="00710CB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eastAsia="Times New Roman" w:hAnsi="Arial" w:cs="Times New Roman"/>
      <w:sz w:val="24"/>
      <w:szCs w:val="24"/>
    </w:rPr>
  </w:style>
  <w:style w:type="paragraph" w:customStyle="1" w:styleId="xl96">
    <w:name w:val="xl96"/>
    <w:basedOn w:val="Normalny"/>
    <w:uiPriority w:val="99"/>
    <w:rsid w:val="00710CBF"/>
    <w:pPr>
      <w:pBdr>
        <w:top w:val="single" w:sz="4" w:space="0" w:color="auto"/>
        <w:left w:val="single" w:sz="4" w:space="0" w:color="auto"/>
        <w:bottom w:val="single" w:sz="4" w:space="0" w:color="auto"/>
      </w:pBdr>
      <w:shd w:val="clear" w:color="000000" w:fill="00B0F0"/>
      <w:spacing w:before="100" w:beforeAutospacing="1" w:after="100" w:afterAutospacing="1"/>
      <w:textAlignment w:val="center"/>
    </w:pPr>
    <w:rPr>
      <w:rFonts w:ascii="Arial" w:eastAsia="Times New Roman" w:hAnsi="Arial" w:cs="Times New Roman"/>
      <w:sz w:val="24"/>
      <w:szCs w:val="24"/>
    </w:rPr>
  </w:style>
  <w:style w:type="paragraph" w:customStyle="1" w:styleId="xl97">
    <w:name w:val="xl97"/>
    <w:basedOn w:val="Normalny"/>
    <w:uiPriority w:val="99"/>
    <w:rsid w:val="00710CB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eastAsia="Times New Roman" w:hAnsi="Arial" w:cs="Times New Roman"/>
      <w:sz w:val="24"/>
      <w:szCs w:val="24"/>
    </w:rPr>
  </w:style>
  <w:style w:type="paragraph" w:customStyle="1" w:styleId="xl98">
    <w:name w:val="xl98"/>
    <w:basedOn w:val="Normalny"/>
    <w:uiPriority w:val="99"/>
    <w:rsid w:val="00710CBF"/>
    <w:pPr>
      <w:pBdr>
        <w:top w:val="single" w:sz="4" w:space="0" w:color="auto"/>
        <w:left w:val="single" w:sz="4" w:space="0" w:color="auto"/>
        <w:bottom w:val="single" w:sz="4" w:space="0" w:color="auto"/>
        <w:right w:val="single" w:sz="8" w:space="0" w:color="auto"/>
      </w:pBdr>
      <w:shd w:val="clear" w:color="000000" w:fill="00B050"/>
      <w:spacing w:before="100" w:beforeAutospacing="1" w:after="100" w:afterAutospacing="1"/>
    </w:pPr>
    <w:rPr>
      <w:rFonts w:ascii="Arial" w:eastAsia="Times New Roman" w:hAnsi="Arial" w:cs="Times New Roman"/>
      <w:sz w:val="24"/>
      <w:szCs w:val="24"/>
    </w:rPr>
  </w:style>
  <w:style w:type="paragraph" w:customStyle="1" w:styleId="xl99">
    <w:name w:val="xl99"/>
    <w:basedOn w:val="Normalny"/>
    <w:uiPriority w:val="99"/>
    <w:rsid w:val="00710CB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Times New Roman" w:hAnsi="Arial" w:cs="Times New Roman"/>
      <w:color w:val="FF0000"/>
      <w:sz w:val="24"/>
      <w:szCs w:val="24"/>
    </w:rPr>
  </w:style>
  <w:style w:type="paragraph" w:customStyle="1" w:styleId="xl100">
    <w:name w:val="xl100"/>
    <w:basedOn w:val="Normalny"/>
    <w:uiPriority w:val="99"/>
    <w:rsid w:val="00710CB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Times New Roman"/>
      <w:sz w:val="24"/>
      <w:szCs w:val="24"/>
    </w:rPr>
  </w:style>
  <w:style w:type="paragraph" w:customStyle="1" w:styleId="xl101">
    <w:name w:val="xl101"/>
    <w:basedOn w:val="Normalny"/>
    <w:uiPriority w:val="99"/>
    <w:rsid w:val="00710C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Times New Roman"/>
      <w:color w:val="FF0000"/>
      <w:sz w:val="24"/>
      <w:szCs w:val="24"/>
    </w:rPr>
  </w:style>
  <w:style w:type="paragraph" w:customStyle="1" w:styleId="xl102">
    <w:name w:val="xl102"/>
    <w:basedOn w:val="Normalny"/>
    <w:uiPriority w:val="99"/>
    <w:rsid w:val="00710CB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eastAsia="Times New Roman" w:hAnsi="Arial" w:cs="Times New Roman"/>
      <w:sz w:val="24"/>
      <w:szCs w:val="24"/>
    </w:rPr>
  </w:style>
  <w:style w:type="paragraph" w:customStyle="1" w:styleId="xl103">
    <w:name w:val="xl103"/>
    <w:basedOn w:val="Normalny"/>
    <w:uiPriority w:val="99"/>
    <w:rsid w:val="00710CBF"/>
    <w:pPr>
      <w:pBdr>
        <w:top w:val="single" w:sz="4" w:space="0" w:color="auto"/>
        <w:left w:val="single" w:sz="4" w:space="0" w:color="auto"/>
        <w:bottom w:val="single" w:sz="4" w:space="0" w:color="auto"/>
      </w:pBdr>
      <w:shd w:val="clear" w:color="000000" w:fill="FF0000"/>
      <w:spacing w:before="100" w:beforeAutospacing="1" w:after="100" w:afterAutospacing="1"/>
      <w:textAlignment w:val="center"/>
    </w:pPr>
    <w:rPr>
      <w:rFonts w:ascii="Arial" w:eastAsia="Times New Roman" w:hAnsi="Arial" w:cs="Times New Roman"/>
      <w:sz w:val="24"/>
      <w:szCs w:val="24"/>
    </w:rPr>
  </w:style>
  <w:style w:type="paragraph" w:customStyle="1" w:styleId="xl104">
    <w:name w:val="xl104"/>
    <w:basedOn w:val="Normalny"/>
    <w:uiPriority w:val="99"/>
    <w:rsid w:val="00710CBF"/>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textAlignment w:val="center"/>
    </w:pPr>
    <w:rPr>
      <w:rFonts w:ascii="Arial" w:eastAsia="Times New Roman" w:hAnsi="Arial" w:cs="Times New Roman"/>
      <w:sz w:val="24"/>
      <w:szCs w:val="24"/>
    </w:rPr>
  </w:style>
  <w:style w:type="paragraph" w:customStyle="1" w:styleId="xl105">
    <w:name w:val="xl105"/>
    <w:basedOn w:val="Normalny"/>
    <w:uiPriority w:val="99"/>
    <w:rsid w:val="00710CBF"/>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Times New Roman"/>
      <w:sz w:val="24"/>
      <w:szCs w:val="24"/>
    </w:rPr>
  </w:style>
  <w:style w:type="paragraph" w:customStyle="1" w:styleId="xl106">
    <w:name w:val="xl106"/>
    <w:basedOn w:val="Normalny"/>
    <w:uiPriority w:val="99"/>
    <w:rsid w:val="00710CB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Times New Roman"/>
      <w:sz w:val="24"/>
      <w:szCs w:val="24"/>
    </w:rPr>
  </w:style>
  <w:style w:type="paragraph" w:customStyle="1" w:styleId="xl107">
    <w:name w:val="xl107"/>
    <w:basedOn w:val="Normalny"/>
    <w:uiPriority w:val="99"/>
    <w:rsid w:val="00710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Times New Roman"/>
      <w:sz w:val="24"/>
      <w:szCs w:val="24"/>
    </w:rPr>
  </w:style>
  <w:style w:type="paragraph" w:customStyle="1" w:styleId="xl108">
    <w:name w:val="xl108"/>
    <w:basedOn w:val="Normalny"/>
    <w:uiPriority w:val="99"/>
    <w:rsid w:val="00710CB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Times New Roman" w:hAnsi="Arial" w:cs="Times New Roman"/>
      <w:sz w:val="24"/>
      <w:szCs w:val="24"/>
    </w:rPr>
  </w:style>
  <w:style w:type="paragraph" w:customStyle="1" w:styleId="xl109">
    <w:name w:val="xl109"/>
    <w:basedOn w:val="Normalny"/>
    <w:uiPriority w:val="99"/>
    <w:rsid w:val="00710CB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Times New Roman"/>
      <w:color w:val="FF0000"/>
      <w:sz w:val="24"/>
      <w:szCs w:val="24"/>
    </w:rPr>
  </w:style>
  <w:style w:type="paragraph" w:customStyle="1" w:styleId="xl110">
    <w:name w:val="xl110"/>
    <w:basedOn w:val="Normalny"/>
    <w:uiPriority w:val="99"/>
    <w:rsid w:val="00710CBF"/>
    <w:pPr>
      <w:pBdr>
        <w:top w:val="single" w:sz="4" w:space="0" w:color="auto"/>
        <w:left w:val="single" w:sz="4" w:space="0" w:color="auto"/>
        <w:bottom w:val="single" w:sz="8" w:space="0" w:color="auto"/>
      </w:pBdr>
      <w:spacing w:before="100" w:beforeAutospacing="1" w:after="100" w:afterAutospacing="1"/>
      <w:textAlignment w:val="center"/>
    </w:pPr>
    <w:rPr>
      <w:rFonts w:ascii="Arial" w:eastAsia="Times New Roman" w:hAnsi="Arial" w:cs="Times New Roman"/>
      <w:color w:val="FF0000"/>
      <w:sz w:val="24"/>
      <w:szCs w:val="24"/>
    </w:rPr>
  </w:style>
  <w:style w:type="paragraph" w:customStyle="1" w:styleId="xl111">
    <w:name w:val="xl111"/>
    <w:basedOn w:val="Normalny"/>
    <w:uiPriority w:val="99"/>
    <w:rsid w:val="00710CBF"/>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Times New Roman"/>
      <w:color w:val="FF0000"/>
      <w:sz w:val="24"/>
      <w:szCs w:val="24"/>
    </w:rPr>
  </w:style>
  <w:style w:type="paragraph" w:customStyle="1" w:styleId="xl112">
    <w:name w:val="xl112"/>
    <w:basedOn w:val="Normalny"/>
    <w:uiPriority w:val="99"/>
    <w:rsid w:val="00710CBF"/>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center"/>
    </w:pPr>
    <w:rPr>
      <w:rFonts w:ascii="Arial" w:eastAsia="Times New Roman" w:hAnsi="Arial" w:cs="Times New Roman"/>
      <w:sz w:val="24"/>
      <w:szCs w:val="24"/>
    </w:rPr>
  </w:style>
  <w:style w:type="paragraph" w:customStyle="1" w:styleId="xl113">
    <w:name w:val="xl113"/>
    <w:basedOn w:val="Normalny"/>
    <w:uiPriority w:val="99"/>
    <w:rsid w:val="00710CBF"/>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textAlignment w:val="center"/>
    </w:pPr>
    <w:rPr>
      <w:rFonts w:ascii="Arial" w:eastAsia="Times New Roman" w:hAnsi="Arial" w:cs="Times New Roman"/>
      <w:sz w:val="24"/>
      <w:szCs w:val="24"/>
    </w:rPr>
  </w:style>
  <w:style w:type="paragraph" w:customStyle="1" w:styleId="xl114">
    <w:name w:val="xl114"/>
    <w:basedOn w:val="Normalny"/>
    <w:uiPriority w:val="99"/>
    <w:rsid w:val="00710CB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rPr>
  </w:style>
  <w:style w:type="paragraph" w:customStyle="1" w:styleId="xl115">
    <w:name w:val="xl115"/>
    <w:basedOn w:val="Normalny"/>
    <w:uiPriority w:val="99"/>
    <w:rsid w:val="00710CB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Times New Roman"/>
      <w:b/>
      <w:bCs/>
    </w:rPr>
  </w:style>
  <w:style w:type="paragraph" w:customStyle="1" w:styleId="xl116">
    <w:name w:val="xl116"/>
    <w:basedOn w:val="Normalny"/>
    <w:uiPriority w:val="99"/>
    <w:rsid w:val="00710CB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Times New Roman"/>
      <w:b/>
      <w:bCs/>
    </w:rPr>
  </w:style>
  <w:style w:type="paragraph" w:customStyle="1" w:styleId="xl69">
    <w:name w:val="xl69"/>
    <w:basedOn w:val="Normalny"/>
    <w:uiPriority w:val="99"/>
    <w:rsid w:val="00710CB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eastAsia="Times New Roman" w:hAnsi="Arial" w:cs="Times New Roman"/>
      <w:sz w:val="24"/>
      <w:szCs w:val="24"/>
    </w:rPr>
  </w:style>
  <w:style w:type="paragraph" w:customStyle="1" w:styleId="Poprawka1">
    <w:name w:val="Poprawka1"/>
    <w:hidden/>
    <w:uiPriority w:val="99"/>
    <w:semiHidden/>
    <w:rsid w:val="00710CBF"/>
    <w:rPr>
      <w:rFonts w:ascii="Arial" w:eastAsia="Times New Roman" w:hAnsi="Arial" w:cs="Times New Roman"/>
      <w:sz w:val="22"/>
      <w:lang w:eastAsia="en-US"/>
    </w:rPr>
  </w:style>
  <w:style w:type="character" w:customStyle="1" w:styleId="TeksttreciZnak">
    <w:name w:val="Tekst treści Znak"/>
    <w:uiPriority w:val="99"/>
    <w:rsid w:val="00710CBF"/>
    <w:rPr>
      <w:rFonts w:ascii="Times New Roman" w:hAnsi="Times New Roman"/>
      <w:sz w:val="19"/>
      <w:shd w:val="clear" w:color="auto" w:fill="FFFFFF"/>
    </w:rPr>
  </w:style>
  <w:style w:type="paragraph" w:styleId="Akapitzlist">
    <w:name w:val="List Paragraph"/>
    <w:basedOn w:val="Normalny"/>
    <w:link w:val="AkapitzlistZnak"/>
    <w:uiPriority w:val="34"/>
    <w:qFormat/>
    <w:rsid w:val="00710CBF"/>
    <w:pPr>
      <w:spacing w:after="200" w:line="276" w:lineRule="auto"/>
      <w:ind w:left="720"/>
      <w:contextualSpacing/>
    </w:pPr>
    <w:rPr>
      <w:rFonts w:eastAsia="Times New Roman" w:cs="Times New Roman"/>
      <w:lang w:eastAsia="en-US"/>
    </w:rPr>
  </w:style>
  <w:style w:type="paragraph" w:customStyle="1" w:styleId="Podpis1">
    <w:name w:val="Podpis1"/>
    <w:basedOn w:val="Normalny"/>
    <w:uiPriority w:val="99"/>
    <w:rsid w:val="00710CBF"/>
    <w:pPr>
      <w:suppressLineNumbers/>
      <w:suppressAutoHyphens/>
      <w:spacing w:before="120" w:after="120"/>
    </w:pPr>
    <w:rPr>
      <w:rFonts w:ascii="Arial" w:eastAsia="Times New Roman" w:hAnsi="Arial" w:cs="Tahoma"/>
      <w:i/>
      <w:iCs/>
      <w:sz w:val="24"/>
      <w:szCs w:val="24"/>
      <w:lang w:eastAsia="ar-SA"/>
    </w:rPr>
  </w:style>
  <w:style w:type="paragraph" w:styleId="Poprawka">
    <w:name w:val="Revision"/>
    <w:hidden/>
    <w:uiPriority w:val="99"/>
    <w:semiHidden/>
    <w:rsid w:val="00710CBF"/>
    <w:rPr>
      <w:rFonts w:cs="Times New Roman"/>
      <w:sz w:val="22"/>
      <w:szCs w:val="22"/>
    </w:rPr>
  </w:style>
  <w:style w:type="paragraph" w:customStyle="1" w:styleId="dzpnaglowek50">
    <w:name w:val="dzpnaglowek5"/>
    <w:basedOn w:val="Normalny"/>
    <w:uiPriority w:val="99"/>
    <w:rsid w:val="00710CBF"/>
    <w:pPr>
      <w:spacing w:before="40" w:after="80" w:line="288" w:lineRule="auto"/>
      <w:ind w:left="2268" w:hanging="850"/>
      <w:jc w:val="both"/>
    </w:pPr>
    <w:rPr>
      <w:rFonts w:ascii="Arial" w:eastAsia="Times New Roman" w:hAnsi="Arial"/>
      <w:sz w:val="22"/>
      <w:szCs w:val="22"/>
    </w:rPr>
  </w:style>
  <w:style w:type="paragraph" w:customStyle="1" w:styleId="Akapitzlist2">
    <w:name w:val="Akapit z listą2"/>
    <w:basedOn w:val="Normalny"/>
    <w:uiPriority w:val="99"/>
    <w:rsid w:val="00710CBF"/>
    <w:pPr>
      <w:suppressAutoHyphens/>
      <w:ind w:left="720"/>
      <w:contextualSpacing/>
    </w:pPr>
    <w:rPr>
      <w:rFonts w:ascii="Times New Roman" w:eastAsia="Times New Roman" w:hAnsi="Times New Roman" w:cs="Times New Roman"/>
      <w:sz w:val="24"/>
      <w:szCs w:val="24"/>
      <w:lang w:eastAsia="ar-SA"/>
    </w:rPr>
  </w:style>
  <w:style w:type="paragraph" w:customStyle="1" w:styleId="Style3">
    <w:name w:val="Style3"/>
    <w:basedOn w:val="Normalny"/>
    <w:uiPriority w:val="99"/>
    <w:rsid w:val="00710CBF"/>
    <w:pPr>
      <w:widowControl w:val="0"/>
      <w:autoSpaceDE w:val="0"/>
      <w:autoSpaceDN w:val="0"/>
      <w:adjustRightInd w:val="0"/>
      <w:spacing w:line="289" w:lineRule="exact"/>
      <w:ind w:hanging="809"/>
      <w:jc w:val="both"/>
    </w:pPr>
    <w:rPr>
      <w:rFonts w:ascii="Arial" w:eastAsia="Times New Roman" w:hAnsi="Arial" w:cs="Times New Roman"/>
      <w:sz w:val="24"/>
      <w:szCs w:val="24"/>
    </w:rPr>
  </w:style>
  <w:style w:type="character" w:customStyle="1" w:styleId="FontStyle11">
    <w:name w:val="Font Style11"/>
    <w:uiPriority w:val="99"/>
    <w:rsid w:val="00710CBF"/>
    <w:rPr>
      <w:rFonts w:ascii="Arial" w:hAnsi="Arial"/>
      <w:sz w:val="20"/>
    </w:rPr>
  </w:style>
  <w:style w:type="paragraph" w:customStyle="1" w:styleId="Style6">
    <w:name w:val="Style6"/>
    <w:basedOn w:val="Normalny"/>
    <w:uiPriority w:val="99"/>
    <w:rsid w:val="00710CBF"/>
    <w:pPr>
      <w:widowControl w:val="0"/>
      <w:autoSpaceDE w:val="0"/>
      <w:autoSpaceDN w:val="0"/>
      <w:adjustRightInd w:val="0"/>
      <w:spacing w:line="285" w:lineRule="exact"/>
      <w:ind w:hanging="402"/>
      <w:jc w:val="both"/>
    </w:pPr>
    <w:rPr>
      <w:rFonts w:ascii="Arial" w:eastAsia="Times New Roman" w:hAnsi="Arial" w:cs="Times New Roman"/>
      <w:sz w:val="24"/>
      <w:szCs w:val="24"/>
    </w:rPr>
  </w:style>
  <w:style w:type="paragraph" w:customStyle="1" w:styleId="Style8">
    <w:name w:val="Style8"/>
    <w:basedOn w:val="Normalny"/>
    <w:uiPriority w:val="99"/>
    <w:rsid w:val="00710CBF"/>
    <w:pPr>
      <w:widowControl w:val="0"/>
      <w:autoSpaceDE w:val="0"/>
      <w:autoSpaceDN w:val="0"/>
      <w:adjustRightInd w:val="0"/>
      <w:spacing w:line="292" w:lineRule="exact"/>
      <w:ind w:hanging="254"/>
      <w:jc w:val="both"/>
    </w:pPr>
    <w:rPr>
      <w:rFonts w:ascii="Arial" w:eastAsia="Times New Roman" w:hAnsi="Arial" w:cs="Times New Roman"/>
      <w:sz w:val="24"/>
      <w:szCs w:val="24"/>
    </w:rPr>
  </w:style>
  <w:style w:type="paragraph" w:customStyle="1" w:styleId="Style9">
    <w:name w:val="Style9"/>
    <w:basedOn w:val="Normalny"/>
    <w:uiPriority w:val="99"/>
    <w:rsid w:val="00710CBF"/>
    <w:pPr>
      <w:widowControl w:val="0"/>
      <w:autoSpaceDE w:val="0"/>
      <w:autoSpaceDN w:val="0"/>
      <w:adjustRightInd w:val="0"/>
      <w:spacing w:line="283" w:lineRule="exact"/>
      <w:ind w:hanging="402"/>
      <w:jc w:val="both"/>
    </w:pPr>
    <w:rPr>
      <w:rFonts w:ascii="Arial" w:eastAsia="Times New Roman" w:hAnsi="Arial" w:cs="Times New Roman"/>
      <w:sz w:val="24"/>
      <w:szCs w:val="24"/>
    </w:rPr>
  </w:style>
  <w:style w:type="character" w:customStyle="1" w:styleId="FontStyle13">
    <w:name w:val="Font Style13"/>
    <w:uiPriority w:val="99"/>
    <w:rsid w:val="00710CBF"/>
    <w:rPr>
      <w:rFonts w:ascii="Arial" w:hAnsi="Arial"/>
      <w:sz w:val="22"/>
    </w:rPr>
  </w:style>
  <w:style w:type="paragraph" w:customStyle="1" w:styleId="Style22">
    <w:name w:val="Style22"/>
    <w:basedOn w:val="Normalny"/>
    <w:uiPriority w:val="99"/>
    <w:rsid w:val="00710CBF"/>
    <w:pPr>
      <w:widowControl w:val="0"/>
      <w:autoSpaceDE w:val="0"/>
      <w:autoSpaceDN w:val="0"/>
      <w:adjustRightInd w:val="0"/>
      <w:spacing w:line="288" w:lineRule="exact"/>
      <w:ind w:hanging="360"/>
      <w:jc w:val="both"/>
    </w:pPr>
    <w:rPr>
      <w:rFonts w:ascii="Constantia" w:eastAsia="Times New Roman" w:hAnsi="Constantia" w:cs="Times New Roman"/>
      <w:sz w:val="24"/>
      <w:szCs w:val="24"/>
    </w:rPr>
  </w:style>
  <w:style w:type="character" w:customStyle="1" w:styleId="FontStyle76">
    <w:name w:val="Font Style76"/>
    <w:uiPriority w:val="99"/>
    <w:rsid w:val="00710CBF"/>
    <w:rPr>
      <w:rFonts w:ascii="Arial" w:hAnsi="Arial"/>
      <w:sz w:val="18"/>
    </w:rPr>
  </w:style>
  <w:style w:type="paragraph" w:customStyle="1" w:styleId="Style26">
    <w:name w:val="Style26"/>
    <w:basedOn w:val="Normalny"/>
    <w:uiPriority w:val="99"/>
    <w:rsid w:val="00710CBF"/>
    <w:pPr>
      <w:widowControl w:val="0"/>
      <w:autoSpaceDE w:val="0"/>
      <w:autoSpaceDN w:val="0"/>
      <w:adjustRightInd w:val="0"/>
      <w:spacing w:line="288" w:lineRule="exact"/>
      <w:jc w:val="both"/>
    </w:pPr>
    <w:rPr>
      <w:rFonts w:ascii="Constantia" w:eastAsia="Times New Roman" w:hAnsi="Constantia" w:cs="Times New Roman"/>
      <w:sz w:val="24"/>
      <w:szCs w:val="24"/>
    </w:rPr>
  </w:style>
  <w:style w:type="paragraph" w:customStyle="1" w:styleId="Style28">
    <w:name w:val="Style28"/>
    <w:basedOn w:val="Normalny"/>
    <w:uiPriority w:val="99"/>
    <w:rsid w:val="00710CBF"/>
    <w:pPr>
      <w:widowControl w:val="0"/>
      <w:autoSpaceDE w:val="0"/>
      <w:autoSpaceDN w:val="0"/>
      <w:adjustRightInd w:val="0"/>
      <w:spacing w:line="290" w:lineRule="exact"/>
      <w:ind w:hanging="816"/>
      <w:jc w:val="both"/>
    </w:pPr>
    <w:rPr>
      <w:rFonts w:ascii="Constantia" w:eastAsia="Times New Roman" w:hAnsi="Constantia" w:cs="Times New Roman"/>
      <w:sz w:val="24"/>
      <w:szCs w:val="24"/>
    </w:rPr>
  </w:style>
  <w:style w:type="paragraph" w:customStyle="1" w:styleId="Style20">
    <w:name w:val="Style20"/>
    <w:basedOn w:val="Normalny"/>
    <w:uiPriority w:val="99"/>
    <w:rsid w:val="00710CBF"/>
    <w:pPr>
      <w:widowControl w:val="0"/>
      <w:autoSpaceDE w:val="0"/>
      <w:autoSpaceDN w:val="0"/>
      <w:adjustRightInd w:val="0"/>
      <w:spacing w:line="288" w:lineRule="exact"/>
      <w:ind w:hanging="797"/>
      <w:jc w:val="both"/>
    </w:pPr>
    <w:rPr>
      <w:rFonts w:ascii="Constantia" w:eastAsia="Times New Roman" w:hAnsi="Constantia" w:cs="Times New Roman"/>
      <w:sz w:val="24"/>
      <w:szCs w:val="24"/>
    </w:rPr>
  </w:style>
  <w:style w:type="character" w:customStyle="1" w:styleId="FontStyle17">
    <w:name w:val="Font Style17"/>
    <w:uiPriority w:val="99"/>
    <w:rsid w:val="00710CBF"/>
    <w:rPr>
      <w:rFonts w:ascii="Arial" w:hAnsi="Arial"/>
      <w:sz w:val="20"/>
    </w:rPr>
  </w:style>
  <w:style w:type="paragraph" w:customStyle="1" w:styleId="Style2">
    <w:name w:val="Style2"/>
    <w:basedOn w:val="Normalny"/>
    <w:uiPriority w:val="99"/>
    <w:rsid w:val="00710CBF"/>
    <w:pPr>
      <w:widowControl w:val="0"/>
      <w:autoSpaceDE w:val="0"/>
      <w:autoSpaceDN w:val="0"/>
      <w:adjustRightInd w:val="0"/>
      <w:spacing w:line="252" w:lineRule="exact"/>
      <w:jc w:val="center"/>
    </w:pPr>
    <w:rPr>
      <w:rFonts w:ascii="Arial" w:eastAsia="Times New Roman" w:hAnsi="Arial" w:cs="Times New Roman"/>
      <w:sz w:val="24"/>
      <w:szCs w:val="24"/>
    </w:rPr>
  </w:style>
  <w:style w:type="character" w:customStyle="1" w:styleId="FontStyle16">
    <w:name w:val="Font Style16"/>
    <w:uiPriority w:val="99"/>
    <w:rsid w:val="00710CBF"/>
    <w:rPr>
      <w:rFonts w:ascii="Arial" w:hAnsi="Arial"/>
      <w:b/>
      <w:sz w:val="20"/>
    </w:rPr>
  </w:style>
  <w:style w:type="character" w:customStyle="1" w:styleId="FontStyle70">
    <w:name w:val="Font Style70"/>
    <w:uiPriority w:val="99"/>
    <w:rsid w:val="00710CBF"/>
    <w:rPr>
      <w:rFonts w:ascii="Arial" w:hAnsi="Arial" w:cs="Arial"/>
      <w:sz w:val="18"/>
      <w:szCs w:val="18"/>
    </w:rPr>
  </w:style>
  <w:style w:type="paragraph" w:customStyle="1" w:styleId="Style21">
    <w:name w:val="Style21"/>
    <w:basedOn w:val="Normalny"/>
    <w:uiPriority w:val="99"/>
    <w:rsid w:val="00710CBF"/>
    <w:pPr>
      <w:widowControl w:val="0"/>
      <w:autoSpaceDE w:val="0"/>
      <w:autoSpaceDN w:val="0"/>
      <w:adjustRightInd w:val="0"/>
      <w:jc w:val="both"/>
    </w:pPr>
    <w:rPr>
      <w:rFonts w:ascii="Constantia" w:hAnsi="Constantia" w:cs="Times New Roman"/>
      <w:sz w:val="24"/>
      <w:szCs w:val="24"/>
    </w:rPr>
  </w:style>
  <w:style w:type="paragraph" w:customStyle="1" w:styleId="Style32">
    <w:name w:val="Style32"/>
    <w:basedOn w:val="Normalny"/>
    <w:uiPriority w:val="99"/>
    <w:rsid w:val="00710CBF"/>
    <w:pPr>
      <w:widowControl w:val="0"/>
      <w:autoSpaceDE w:val="0"/>
      <w:autoSpaceDN w:val="0"/>
      <w:adjustRightInd w:val="0"/>
      <w:spacing w:line="295" w:lineRule="exact"/>
      <w:ind w:hanging="542"/>
      <w:jc w:val="both"/>
    </w:pPr>
    <w:rPr>
      <w:rFonts w:ascii="Constantia" w:hAnsi="Constantia" w:cs="Times New Roman"/>
      <w:sz w:val="24"/>
      <w:szCs w:val="24"/>
    </w:rPr>
  </w:style>
  <w:style w:type="character" w:customStyle="1" w:styleId="st">
    <w:name w:val="st"/>
    <w:uiPriority w:val="99"/>
    <w:rsid w:val="00710CBF"/>
    <w:rPr>
      <w:rFonts w:cs="Times New Roman"/>
    </w:rPr>
  </w:style>
  <w:style w:type="character" w:styleId="Uwydatnienie">
    <w:name w:val="Emphasis"/>
    <w:uiPriority w:val="99"/>
    <w:qFormat/>
    <w:rsid w:val="00710CBF"/>
    <w:rPr>
      <w:rFonts w:cs="Times New Roman"/>
      <w:i/>
      <w:iCs/>
    </w:rPr>
  </w:style>
  <w:style w:type="character" w:customStyle="1" w:styleId="FontStyle21">
    <w:name w:val="Font Style21"/>
    <w:uiPriority w:val="99"/>
    <w:rsid w:val="00710CBF"/>
    <w:rPr>
      <w:rFonts w:ascii="Arial" w:hAnsi="Arial"/>
      <w:sz w:val="22"/>
    </w:rPr>
  </w:style>
  <w:style w:type="character" w:customStyle="1" w:styleId="AkapitzlistZnak">
    <w:name w:val="Akapit z listą Znak"/>
    <w:link w:val="Akapitzlist"/>
    <w:uiPriority w:val="99"/>
    <w:locked/>
    <w:rsid w:val="00710CBF"/>
    <w:rPr>
      <w:rFonts w:eastAsia="Times New Roman" w:cs="Times New Roman"/>
      <w:lang w:eastAsia="en-US"/>
    </w:rPr>
  </w:style>
  <w:style w:type="paragraph" w:styleId="HTML-wstpniesformatowany">
    <w:name w:val="HTML Preformatted"/>
    <w:basedOn w:val="Normalny"/>
    <w:link w:val="HTML-wstpniesformatowanyZnak"/>
    <w:uiPriority w:val="99"/>
    <w:unhideWhenUsed/>
    <w:rsid w:val="0071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
    <w:uiPriority w:val="99"/>
    <w:rsid w:val="00710CBF"/>
    <w:rPr>
      <w:rFonts w:ascii="Courier New" w:eastAsia="Times New Roman" w:hAnsi="Courier New" w:cs="Courier New"/>
    </w:rPr>
  </w:style>
  <w:style w:type="character" w:styleId="Pogrubienie">
    <w:name w:val="Strong"/>
    <w:basedOn w:val="Domylnaczcionkaakapitu"/>
    <w:uiPriority w:val="22"/>
    <w:qFormat/>
    <w:rsid w:val="00710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994</Words>
  <Characters>5966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Gromadzki</dc:creator>
  <cp:keywords/>
  <cp:lastModifiedBy>Iwona Gutiar-Karolak</cp:lastModifiedBy>
  <cp:revision>4</cp:revision>
  <cp:lastPrinted>2023-12-15T09:43:00Z</cp:lastPrinted>
  <dcterms:created xsi:type="dcterms:W3CDTF">2023-12-13T13:40:00Z</dcterms:created>
  <dcterms:modified xsi:type="dcterms:W3CDTF">2023-12-15T09:45:00Z</dcterms:modified>
</cp:coreProperties>
</file>