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93" w:rsidRDefault="006530BC" w:rsidP="00934F98">
      <w:pPr>
        <w:pStyle w:val="Bezodstpw"/>
        <w:jc w:val="center"/>
        <w:rPr>
          <w:b/>
        </w:rPr>
      </w:pPr>
      <w:r w:rsidRPr="00934F98">
        <w:rPr>
          <w:b/>
        </w:rPr>
        <w:t xml:space="preserve">Wójt Gminy Jasieniec  </w:t>
      </w:r>
    </w:p>
    <w:p w:rsidR="00934F98" w:rsidRDefault="006530BC" w:rsidP="00934F98">
      <w:pPr>
        <w:pStyle w:val="Bezodstpw"/>
        <w:jc w:val="center"/>
        <w:rPr>
          <w:b/>
        </w:rPr>
      </w:pPr>
      <w:r w:rsidRPr="00934F98">
        <w:rPr>
          <w:b/>
        </w:rPr>
        <w:t xml:space="preserve">ogłasza nabór na stanowisko podinspektora </w:t>
      </w:r>
    </w:p>
    <w:p w:rsidR="006530BC" w:rsidRDefault="006530BC" w:rsidP="00934F98">
      <w:pPr>
        <w:pStyle w:val="Bezodstpw"/>
        <w:jc w:val="center"/>
        <w:rPr>
          <w:b/>
        </w:rPr>
      </w:pPr>
      <w:r w:rsidRPr="00934F98">
        <w:rPr>
          <w:b/>
        </w:rPr>
        <w:t xml:space="preserve">ds. obsługi </w:t>
      </w:r>
      <w:r w:rsidR="006446AB">
        <w:rPr>
          <w:b/>
        </w:rPr>
        <w:t xml:space="preserve">kancelarii Urzędu Gminy </w:t>
      </w:r>
      <w:r w:rsidRPr="00934F98">
        <w:rPr>
          <w:b/>
        </w:rPr>
        <w:t>w Referacie Organizacyjno-Administracyjnym</w:t>
      </w:r>
    </w:p>
    <w:p w:rsidR="00934F98" w:rsidRPr="00934F98" w:rsidRDefault="00934F98" w:rsidP="00934F98">
      <w:pPr>
        <w:pStyle w:val="Bezodstpw"/>
        <w:jc w:val="center"/>
        <w:rPr>
          <w:b/>
        </w:rPr>
      </w:pPr>
    </w:p>
    <w:p w:rsidR="006530BC" w:rsidRPr="006530BC" w:rsidRDefault="006530BC" w:rsidP="006530BC">
      <w:pPr>
        <w:pStyle w:val="Bezodstpw"/>
      </w:pPr>
      <w:r>
        <w:rPr>
          <w:b/>
          <w:bCs/>
        </w:rPr>
        <w:t>I</w:t>
      </w:r>
      <w:r w:rsidRPr="006530BC">
        <w:rPr>
          <w:b/>
          <w:bCs/>
        </w:rPr>
        <w:t>. Wymagania od kandydata:</w:t>
      </w:r>
    </w:p>
    <w:p w:rsidR="00D40993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>posiadać</w:t>
      </w:r>
      <w:r w:rsidRPr="00D40993">
        <w:rPr>
          <w:lang w:val="en-US"/>
        </w:rPr>
        <w:t xml:space="preserve"> </w:t>
      </w:r>
      <w:proofErr w:type="spellStart"/>
      <w:r w:rsidRPr="00D40993">
        <w:rPr>
          <w:lang w:val="en-US"/>
        </w:rPr>
        <w:t>obywatelstwo</w:t>
      </w:r>
      <w:proofErr w:type="spellEnd"/>
      <w:r w:rsidRPr="00D40993">
        <w:rPr>
          <w:lang w:val="en-US"/>
        </w:rPr>
        <w:t xml:space="preserve"> </w:t>
      </w:r>
      <w:proofErr w:type="spellStart"/>
      <w:r w:rsidRPr="00D40993">
        <w:rPr>
          <w:lang w:val="en-US"/>
        </w:rPr>
        <w:t>polskie</w:t>
      </w:r>
      <w:proofErr w:type="spellEnd"/>
      <w:r w:rsidRPr="00D40993">
        <w:rPr>
          <w:lang w:val="en-US"/>
        </w:rPr>
        <w:t>,</w:t>
      </w:r>
    </w:p>
    <w:p w:rsidR="00D40993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>posiadać pełną zdolność do czynności prawnych oraz korzystanie z pełni praw publicznych,</w:t>
      </w:r>
    </w:p>
    <w:p w:rsidR="00D40993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 xml:space="preserve">posiadać stan zdrowia pozwalający na zatrudnienie na stanowisku podinspektora                        ds. </w:t>
      </w:r>
      <w:r>
        <w:t>obsługi sekretariatu,</w:t>
      </w:r>
    </w:p>
    <w:p w:rsidR="00D40993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>posiadać kwalifikacje zawodowe wymagane do wykonywania pracy na tym stanowisku</w:t>
      </w:r>
      <w:r>
        <w:t xml:space="preserve"> -</w:t>
      </w:r>
      <w:r w:rsidRPr="00D40993">
        <w:t xml:space="preserve"> wykształcenie wyższe  o kierunku administracyjnym ,</w:t>
      </w:r>
    </w:p>
    <w:p w:rsidR="00D40993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>kandydat nie może być skazany prawomocnym wyrokiem sądu za umyślne przestępstwo ścigane z oskarżenia publicznego lub umyślne przestępstwo skarbowe</w:t>
      </w:r>
      <w:r>
        <w:t>,</w:t>
      </w:r>
    </w:p>
    <w:p w:rsidR="00934F98" w:rsidRPr="00D40993" w:rsidRDefault="00D40993" w:rsidP="00D40993">
      <w:pPr>
        <w:pStyle w:val="Bezodstpw"/>
        <w:numPr>
          <w:ilvl w:val="0"/>
          <w:numId w:val="26"/>
        </w:numPr>
      </w:pPr>
      <w:r w:rsidRPr="00D40993">
        <w:t>d</w:t>
      </w:r>
      <w:r>
        <w:t xml:space="preserve">oświadczenie zawodowe  - </w:t>
      </w:r>
      <w:r w:rsidR="00934F98" w:rsidRPr="00D40993">
        <w:t>staż zawodowy na stanowisku związan</w:t>
      </w:r>
      <w:r>
        <w:t xml:space="preserve">ym z obsługą sekretariatu – minimum </w:t>
      </w:r>
      <w:r w:rsidR="00934F98" w:rsidRPr="00D40993">
        <w:t>1 rok</w:t>
      </w:r>
      <w:r>
        <w:t>.</w:t>
      </w:r>
      <w:r w:rsidR="00934F98" w:rsidRPr="00D40993">
        <w:t> </w:t>
      </w:r>
    </w:p>
    <w:p w:rsidR="00D40993" w:rsidRDefault="00D40993" w:rsidP="006530BC">
      <w:pPr>
        <w:pStyle w:val="Bezodstpw"/>
        <w:rPr>
          <w:b/>
          <w:bCs/>
        </w:rPr>
      </w:pPr>
    </w:p>
    <w:p w:rsidR="006530BC" w:rsidRPr="006530BC" w:rsidRDefault="006530BC" w:rsidP="006530BC">
      <w:pPr>
        <w:pStyle w:val="Bezodstpw"/>
      </w:pPr>
      <w:r w:rsidRPr="006530BC">
        <w:rPr>
          <w:b/>
          <w:bCs/>
        </w:rPr>
        <w:t>Dodatkowe umiejętności: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wysoki poziom umiejętności obsługi komputera, programów w pakiecie Office</w:t>
      </w:r>
    </w:p>
    <w:p w:rsidR="006530BC" w:rsidRPr="006530BC" w:rsidRDefault="006530BC" w:rsidP="006530BC">
      <w:pPr>
        <w:pStyle w:val="Bezodstpw"/>
        <w:ind w:left="720"/>
      </w:pPr>
      <w:r w:rsidRPr="006530BC">
        <w:t>i Internetu oraz umiejętność redagowania tekstów</w:t>
      </w:r>
      <w:r w:rsidR="00D40993">
        <w:t>,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umiejętności budowania dobrych relacji z klientami zewnętrznymi Urzędu,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umiejętności budowania dobrych relacji wewnątrz  Referatu i Urzędu,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umiejętność organizowania pracy,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umiejętność analitycznego myślenia,</w:t>
      </w:r>
    </w:p>
    <w:p w:rsidR="006530BC" w:rsidRPr="006530BC" w:rsidRDefault="006530BC" w:rsidP="006530BC">
      <w:pPr>
        <w:pStyle w:val="Bezodstpw"/>
        <w:numPr>
          <w:ilvl w:val="0"/>
          <w:numId w:val="11"/>
        </w:numPr>
      </w:pPr>
      <w:r w:rsidRPr="006530BC">
        <w:t>umiejętność biegłego posługiwania się aktami prawnymi.</w:t>
      </w:r>
    </w:p>
    <w:p w:rsidR="006530BC" w:rsidRPr="006530BC" w:rsidRDefault="006530BC" w:rsidP="006530BC">
      <w:pPr>
        <w:pStyle w:val="Bezodstpw"/>
      </w:pPr>
      <w:r w:rsidRPr="006530BC">
        <w:t> </w:t>
      </w:r>
    </w:p>
    <w:p w:rsidR="006530BC" w:rsidRPr="006530BC" w:rsidRDefault="006530BC" w:rsidP="006530BC">
      <w:pPr>
        <w:pStyle w:val="Bezodstpw"/>
      </w:pPr>
      <w:r w:rsidRPr="006530BC">
        <w:rPr>
          <w:b/>
          <w:bCs/>
        </w:rPr>
        <w:t>Niezbędna wiedza w zakresie przepisów: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Kodeks Postępowania Administracyjnego,</w:t>
      </w:r>
    </w:p>
    <w:p w:rsidR="006530BC" w:rsidRPr="006530BC" w:rsidRDefault="00934F98" w:rsidP="006530BC">
      <w:pPr>
        <w:pStyle w:val="Bezodstpw"/>
        <w:numPr>
          <w:ilvl w:val="0"/>
          <w:numId w:val="12"/>
        </w:numPr>
      </w:pPr>
      <w:r>
        <w:t>U</w:t>
      </w:r>
      <w:r w:rsidR="006530BC" w:rsidRPr="006530BC">
        <w:t>stawy o samorządzie gminnym</w:t>
      </w:r>
      <w:r w:rsidR="006530BC">
        <w:t>,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Ustawa o pracownikach samorządowych,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Ustawa o dostępie do informacji publicznej,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Ustawa o ochronie informacji niejawnych,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Ustawa o finansach publicznych</w:t>
      </w:r>
      <w:r>
        <w:t>,</w:t>
      </w:r>
    </w:p>
    <w:p w:rsidR="006530BC" w:rsidRPr="006530BC" w:rsidRDefault="006530BC" w:rsidP="006530BC">
      <w:pPr>
        <w:pStyle w:val="Bezodstpw"/>
        <w:numPr>
          <w:ilvl w:val="0"/>
          <w:numId w:val="12"/>
        </w:numPr>
      </w:pPr>
      <w:r w:rsidRPr="006530BC">
        <w:t>Ustawa o ochronie danych osobowych</w:t>
      </w:r>
      <w:r>
        <w:t>,</w:t>
      </w:r>
    </w:p>
    <w:p w:rsidR="006530BC" w:rsidRPr="006530BC" w:rsidRDefault="006530BC" w:rsidP="006530BC">
      <w:pPr>
        <w:pStyle w:val="Bezodstpw"/>
      </w:pPr>
      <w:r w:rsidRPr="006530BC">
        <w:t> </w:t>
      </w:r>
    </w:p>
    <w:p w:rsidR="006530BC" w:rsidRPr="006530BC" w:rsidRDefault="006530BC" w:rsidP="006530BC">
      <w:pPr>
        <w:pStyle w:val="Bezodstpw"/>
      </w:pPr>
      <w:r w:rsidRPr="006530BC">
        <w:rPr>
          <w:b/>
          <w:bCs/>
        </w:rPr>
        <w:t>Ponadto od kandydatów oczekujemy</w:t>
      </w:r>
      <w:r w:rsidRPr="006530BC">
        <w:t>: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łatwości nawiązywania kontaktów,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komunikatywności i wysokiej umiejętności współpracy w zespole,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obowiązkowości i rzetelności</w:t>
      </w:r>
      <w:r w:rsidR="00934F98">
        <w:t>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odporności na stres,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umiejętności realizacji równoległej kilku procesów,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asertywności,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samodzielności, kreatywności,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konsekwencji,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odpowiedzialności,</w:t>
      </w:r>
    </w:p>
    <w:p w:rsidR="006530BC" w:rsidRPr="006530BC" w:rsidRDefault="006530BC" w:rsidP="006530BC">
      <w:pPr>
        <w:pStyle w:val="Bezodstpw"/>
        <w:numPr>
          <w:ilvl w:val="0"/>
          <w:numId w:val="13"/>
        </w:numPr>
      </w:pPr>
      <w:r w:rsidRPr="006530BC">
        <w:t>radzenia sobie w relacjach z trudnym klientem.</w:t>
      </w:r>
    </w:p>
    <w:p w:rsidR="00934F98" w:rsidRDefault="00934F98" w:rsidP="006530BC">
      <w:pPr>
        <w:pStyle w:val="Bezodstpw"/>
        <w:rPr>
          <w:b/>
          <w:bCs/>
        </w:rPr>
      </w:pPr>
    </w:p>
    <w:p w:rsidR="006530BC" w:rsidRPr="006530BC" w:rsidRDefault="006530BC" w:rsidP="006530BC">
      <w:pPr>
        <w:pStyle w:val="Bezodstpw"/>
      </w:pPr>
      <w:r>
        <w:rPr>
          <w:b/>
          <w:bCs/>
        </w:rPr>
        <w:t>II</w:t>
      </w:r>
      <w:r w:rsidRPr="006530BC">
        <w:rPr>
          <w:b/>
          <w:bCs/>
        </w:rPr>
        <w:t>. Zakres zadań na stanowisku:</w:t>
      </w:r>
    </w:p>
    <w:p w:rsidR="006530BC" w:rsidRPr="006530BC" w:rsidRDefault="006530BC" w:rsidP="006530BC">
      <w:pPr>
        <w:pStyle w:val="Bezodstpw"/>
        <w:numPr>
          <w:ilvl w:val="0"/>
          <w:numId w:val="14"/>
        </w:numPr>
      </w:pPr>
      <w:r w:rsidRPr="006530BC">
        <w:t>Obsługa kancelaryjna i organizacyjna Wójta:</w:t>
      </w:r>
    </w:p>
    <w:p w:rsidR="006530BC" w:rsidRPr="006530BC" w:rsidRDefault="006530BC" w:rsidP="002C2038">
      <w:pPr>
        <w:pStyle w:val="Bezodstpw"/>
        <w:numPr>
          <w:ilvl w:val="0"/>
          <w:numId w:val="18"/>
        </w:numPr>
      </w:pPr>
      <w:r w:rsidRPr="006530BC">
        <w:t>pisanie pism, które Wójt pozostawia do własnego załatwienia,</w:t>
      </w:r>
    </w:p>
    <w:p w:rsidR="006530BC" w:rsidRPr="006530BC" w:rsidRDefault="006530BC" w:rsidP="002C2038">
      <w:pPr>
        <w:pStyle w:val="Bezodstpw"/>
        <w:numPr>
          <w:ilvl w:val="0"/>
          <w:numId w:val="18"/>
        </w:numPr>
      </w:pPr>
      <w:r w:rsidRPr="006530BC">
        <w:t>pilnowanie terminów odpowiedzi,</w:t>
      </w:r>
    </w:p>
    <w:p w:rsidR="006530BC" w:rsidRDefault="006530BC" w:rsidP="002C2038">
      <w:pPr>
        <w:pStyle w:val="Bezodstpw"/>
        <w:numPr>
          <w:ilvl w:val="0"/>
          <w:numId w:val="18"/>
        </w:numPr>
      </w:pPr>
      <w:r w:rsidRPr="006530BC">
        <w:t>prowadzenie kalendarza Wójta, w tym prowadzenie terminarza przyjęć interesantów,</w:t>
      </w:r>
      <w:r w:rsidR="002C2038">
        <w:t xml:space="preserve"> uzgadnianie i rezerwowanie spotkań,</w:t>
      </w:r>
    </w:p>
    <w:p w:rsidR="002C2038" w:rsidRPr="006530BC" w:rsidRDefault="002C2038" w:rsidP="00D40993">
      <w:pPr>
        <w:pStyle w:val="Bezodstpw"/>
        <w:numPr>
          <w:ilvl w:val="0"/>
          <w:numId w:val="18"/>
        </w:numPr>
        <w:jc w:val="both"/>
      </w:pPr>
      <w:r>
        <w:lastRenderedPageBreak/>
        <w:t>obsługa posiedzeń i narad zwoływanych przez Wójta (przygotowanie miejsca spotkań dla gości łącznie z poczęstunkiem),</w:t>
      </w:r>
    </w:p>
    <w:p w:rsidR="002C2038" w:rsidRDefault="002C2038" w:rsidP="00D40993">
      <w:pPr>
        <w:pStyle w:val="Bezodstpw"/>
        <w:numPr>
          <w:ilvl w:val="0"/>
          <w:numId w:val="14"/>
        </w:numPr>
        <w:jc w:val="both"/>
      </w:pPr>
      <w:r>
        <w:t xml:space="preserve">Prowadzenie </w:t>
      </w:r>
      <w:r w:rsidR="001C1ED5">
        <w:t xml:space="preserve">Dziennika </w:t>
      </w:r>
      <w:r>
        <w:t>Elektronicznego Zarządzania Dokumentacją /EZD/:</w:t>
      </w:r>
    </w:p>
    <w:p w:rsidR="006530BC" w:rsidRDefault="006530BC" w:rsidP="00D40993">
      <w:pPr>
        <w:pStyle w:val="Bezodstpw"/>
        <w:numPr>
          <w:ilvl w:val="0"/>
          <w:numId w:val="20"/>
        </w:numPr>
        <w:jc w:val="both"/>
      </w:pPr>
      <w:r w:rsidRPr="006530BC">
        <w:t xml:space="preserve">rozdział korespondencji </w:t>
      </w:r>
      <w:r w:rsidR="002C2038">
        <w:t>zgodnie z dyspozycjami,</w:t>
      </w:r>
    </w:p>
    <w:p w:rsidR="006530BC" w:rsidRPr="006530BC" w:rsidRDefault="006530BC" w:rsidP="00D40993">
      <w:pPr>
        <w:pStyle w:val="Bezodstpw"/>
        <w:numPr>
          <w:ilvl w:val="0"/>
          <w:numId w:val="14"/>
        </w:numPr>
        <w:jc w:val="both"/>
      </w:pPr>
      <w:r w:rsidRPr="006530BC">
        <w:t xml:space="preserve">Obsługa </w:t>
      </w:r>
      <w:r w:rsidR="002C2038">
        <w:t>poczty</w:t>
      </w:r>
      <w:r w:rsidRPr="006530BC">
        <w:t xml:space="preserve"> e</w:t>
      </w:r>
      <w:r w:rsidR="00BB6C53">
        <w:t>-mailowej Urzędu</w:t>
      </w:r>
      <w:r w:rsidR="002C2038">
        <w:t>:</w:t>
      </w:r>
    </w:p>
    <w:p w:rsidR="006530BC" w:rsidRPr="006530BC" w:rsidRDefault="00BB6C53" w:rsidP="00D40993">
      <w:pPr>
        <w:pStyle w:val="Bezodstpw"/>
        <w:numPr>
          <w:ilvl w:val="0"/>
          <w:numId w:val="20"/>
        </w:numPr>
        <w:ind w:left="720"/>
        <w:jc w:val="both"/>
      </w:pPr>
      <w:r>
        <w:t xml:space="preserve">w zależności od rodzaju i ważności, </w:t>
      </w:r>
      <w:r w:rsidR="006530BC" w:rsidRPr="006530BC">
        <w:t xml:space="preserve">kierowanie </w:t>
      </w:r>
      <w:r w:rsidR="00922792">
        <w:t>na stanowiska pracy</w:t>
      </w:r>
      <w:r w:rsidR="006530BC" w:rsidRPr="006530BC">
        <w:t>,</w:t>
      </w:r>
      <w:r w:rsidR="00922792">
        <w:t xml:space="preserve"> </w:t>
      </w:r>
      <w:r w:rsidR="006530BC" w:rsidRPr="006530BC">
        <w:t>w przypadkach pilnych przedkładanie do natychmiastowej dekretacji Sekretarzowi</w:t>
      </w:r>
      <w:r w:rsidR="00922792">
        <w:t>,</w:t>
      </w:r>
    </w:p>
    <w:p w:rsidR="00922792" w:rsidRDefault="00922792" w:rsidP="00D40993">
      <w:pPr>
        <w:pStyle w:val="Bezodstpw"/>
        <w:numPr>
          <w:ilvl w:val="0"/>
          <w:numId w:val="14"/>
        </w:numPr>
        <w:jc w:val="both"/>
      </w:pPr>
      <w:r>
        <w:t>Prowadzenie centralnego rejestru</w:t>
      </w:r>
      <w:r w:rsidR="006530BC" w:rsidRPr="006530BC">
        <w:t xml:space="preserve"> skarg i wniosków, w tym </w:t>
      </w:r>
      <w:r>
        <w:t>:</w:t>
      </w:r>
    </w:p>
    <w:p w:rsidR="006530BC" w:rsidRPr="006530BC" w:rsidRDefault="006530BC" w:rsidP="00D40993">
      <w:pPr>
        <w:pStyle w:val="Bezodstpw"/>
        <w:numPr>
          <w:ilvl w:val="0"/>
          <w:numId w:val="20"/>
        </w:numPr>
        <w:jc w:val="both"/>
      </w:pPr>
      <w:r w:rsidRPr="006530BC">
        <w:t>ewidencjonowanie wpływających do Urzędu skarg i wniosków,</w:t>
      </w:r>
    </w:p>
    <w:p w:rsidR="006530BC" w:rsidRPr="006530BC" w:rsidRDefault="006530BC" w:rsidP="00D40993">
      <w:pPr>
        <w:pStyle w:val="Bezodstpw"/>
        <w:numPr>
          <w:ilvl w:val="0"/>
          <w:numId w:val="20"/>
        </w:numPr>
        <w:jc w:val="both"/>
      </w:pPr>
      <w:r w:rsidRPr="006530BC">
        <w:t>pilnowanie terminów odpowiedzi,</w:t>
      </w:r>
    </w:p>
    <w:p w:rsidR="006530BC" w:rsidRPr="006530BC" w:rsidRDefault="006530BC" w:rsidP="00D40993">
      <w:pPr>
        <w:pStyle w:val="Bezodstpw"/>
        <w:numPr>
          <w:ilvl w:val="0"/>
          <w:numId w:val="20"/>
        </w:numPr>
        <w:jc w:val="both"/>
      </w:pPr>
      <w:r w:rsidRPr="006530BC">
        <w:t>udzielanie odpowiedzi.</w:t>
      </w:r>
    </w:p>
    <w:p w:rsidR="006530BC" w:rsidRDefault="00922792" w:rsidP="00D40993">
      <w:pPr>
        <w:pStyle w:val="Bezodstpw"/>
        <w:numPr>
          <w:ilvl w:val="0"/>
          <w:numId w:val="14"/>
        </w:numPr>
        <w:jc w:val="both"/>
      </w:pPr>
      <w:r>
        <w:t>Prowadzenie rejestru Zarządzeń Wójta.</w:t>
      </w:r>
    </w:p>
    <w:p w:rsidR="00922792" w:rsidRDefault="006530BC" w:rsidP="00D40993">
      <w:pPr>
        <w:pStyle w:val="Bezodstpw"/>
        <w:numPr>
          <w:ilvl w:val="0"/>
          <w:numId w:val="14"/>
        </w:numPr>
        <w:jc w:val="both"/>
      </w:pPr>
      <w:r w:rsidRPr="006530BC">
        <w:t>Prowadzenie rejestru upoważnień</w:t>
      </w:r>
      <w:r w:rsidR="00922792">
        <w:t xml:space="preserve"> Wójta</w:t>
      </w:r>
      <w:r w:rsidRPr="006530BC">
        <w:t xml:space="preserve">, </w:t>
      </w:r>
      <w:r w:rsidR="00922792">
        <w:t xml:space="preserve">rejestru </w:t>
      </w:r>
      <w:r w:rsidRPr="006530BC">
        <w:t>pieczęci i p</w:t>
      </w:r>
      <w:r w:rsidR="00922792">
        <w:t>ieczątek urzędowych,</w:t>
      </w:r>
    </w:p>
    <w:p w:rsidR="00922792" w:rsidRDefault="006530BC" w:rsidP="00D40993">
      <w:pPr>
        <w:pStyle w:val="Bezodstpw"/>
        <w:numPr>
          <w:ilvl w:val="0"/>
          <w:numId w:val="14"/>
        </w:numPr>
        <w:jc w:val="both"/>
      </w:pPr>
      <w:r w:rsidRPr="006530BC">
        <w:t>Prowadzenie rejestru kontroli jednostki i rejestracja protokołów kontrolnych.</w:t>
      </w:r>
    </w:p>
    <w:p w:rsidR="006530BC" w:rsidRDefault="00922792" w:rsidP="00D40993">
      <w:pPr>
        <w:pStyle w:val="Bezodstpw"/>
        <w:numPr>
          <w:ilvl w:val="0"/>
          <w:numId w:val="14"/>
        </w:numPr>
        <w:jc w:val="both"/>
      </w:pPr>
      <w:r>
        <w:t>Prowadzenie rejestru delegacji służbowych pracowników Urzędu, w tym wystawianie delegacji .</w:t>
      </w:r>
    </w:p>
    <w:p w:rsidR="00922792" w:rsidRDefault="00922792" w:rsidP="00D40993">
      <w:pPr>
        <w:pStyle w:val="Bezodstpw"/>
        <w:numPr>
          <w:ilvl w:val="0"/>
          <w:numId w:val="14"/>
        </w:numPr>
        <w:jc w:val="both"/>
      </w:pPr>
      <w:r>
        <w:t xml:space="preserve">Archiwizacja dokumentów w ramach działania Referatu. </w:t>
      </w:r>
    </w:p>
    <w:p w:rsidR="00922792" w:rsidRDefault="00922792" w:rsidP="00D40993">
      <w:pPr>
        <w:pStyle w:val="Bezodstpw"/>
        <w:numPr>
          <w:ilvl w:val="0"/>
          <w:numId w:val="14"/>
        </w:numPr>
        <w:jc w:val="both"/>
      </w:pPr>
      <w:r>
        <w:t>Organizacja posiedzeń Komisji Rady Gminy i Sesji w zakresie przygotowania miejsca łącznie z poczęstunkiem.</w:t>
      </w:r>
    </w:p>
    <w:p w:rsidR="00922792" w:rsidRDefault="00922792" w:rsidP="00D40993">
      <w:pPr>
        <w:pStyle w:val="Bezodstpw"/>
        <w:numPr>
          <w:ilvl w:val="0"/>
          <w:numId w:val="14"/>
        </w:numPr>
        <w:jc w:val="both"/>
      </w:pPr>
      <w:r>
        <w:t>Obsługa posiedzeń Rady Społecznej GSPZOZ w Jasieńcu w tym:</w:t>
      </w:r>
    </w:p>
    <w:p w:rsidR="00922792" w:rsidRDefault="003B2D38" w:rsidP="00D40993">
      <w:pPr>
        <w:pStyle w:val="Bezodstpw"/>
        <w:numPr>
          <w:ilvl w:val="0"/>
          <w:numId w:val="22"/>
        </w:numPr>
        <w:jc w:val="both"/>
      </w:pPr>
      <w:r>
        <w:t>Protokółowanie posiedzeń,</w:t>
      </w:r>
    </w:p>
    <w:p w:rsidR="003B2D38" w:rsidRPr="006530BC" w:rsidRDefault="003B2D38" w:rsidP="00D40993">
      <w:pPr>
        <w:pStyle w:val="Bezodstpw"/>
        <w:numPr>
          <w:ilvl w:val="0"/>
          <w:numId w:val="22"/>
        </w:numPr>
        <w:jc w:val="both"/>
      </w:pPr>
      <w:r>
        <w:t>Prowadzenie rejestru podjętych uchwał.</w:t>
      </w:r>
    </w:p>
    <w:p w:rsidR="006530BC" w:rsidRPr="006530BC" w:rsidRDefault="006530BC" w:rsidP="00D40993">
      <w:pPr>
        <w:pStyle w:val="Bezodstpw"/>
        <w:numPr>
          <w:ilvl w:val="0"/>
          <w:numId w:val="14"/>
        </w:numPr>
        <w:jc w:val="both"/>
      </w:pPr>
      <w:r w:rsidRPr="006530BC">
        <w:t>Wykonywanie innych poleceń przełożonych w zakresie kwalifikacji pracownika</w:t>
      </w:r>
      <w:r w:rsidR="00934F98">
        <w:t>.</w:t>
      </w:r>
    </w:p>
    <w:p w:rsidR="00934F98" w:rsidRDefault="00934F98" w:rsidP="00D40993">
      <w:pPr>
        <w:pStyle w:val="Bezodstpw"/>
        <w:jc w:val="both"/>
        <w:rPr>
          <w:b/>
          <w:bCs/>
        </w:rPr>
      </w:pPr>
    </w:p>
    <w:p w:rsidR="006530BC" w:rsidRPr="006530BC" w:rsidRDefault="006530BC" w:rsidP="00D40993">
      <w:pPr>
        <w:pStyle w:val="Bezodstpw"/>
        <w:jc w:val="both"/>
      </w:pPr>
      <w:r>
        <w:rPr>
          <w:b/>
          <w:bCs/>
        </w:rPr>
        <w:t>III</w:t>
      </w:r>
      <w:r w:rsidRPr="006530BC">
        <w:rPr>
          <w:b/>
          <w:bCs/>
        </w:rPr>
        <w:t>. Informacja o wskaźniku zatrudnienia osób niepełnosprawnych:</w:t>
      </w:r>
    </w:p>
    <w:p w:rsidR="006530BC" w:rsidRPr="006530BC" w:rsidRDefault="006530BC" w:rsidP="00D40993">
      <w:pPr>
        <w:pStyle w:val="Bezodstpw"/>
        <w:jc w:val="both"/>
      </w:pPr>
      <w:r w:rsidRPr="006530BC">
        <w:t>W miesiącu poprzedzającym datę upublicznienia ogłoszenia wskaźnik zatrudnienia osób niepełnosprawnych w urzędzie, w rozumieniu przepisów o rehabilitacji zawodowej i społecznej oraz zatrudnieniu osób niepełnosprawnych, wynosi - mniej niż 6%.</w:t>
      </w:r>
    </w:p>
    <w:p w:rsidR="006530BC" w:rsidRPr="006530BC" w:rsidRDefault="006530BC" w:rsidP="00D40993">
      <w:pPr>
        <w:pStyle w:val="Bezodstpw"/>
        <w:jc w:val="both"/>
      </w:pPr>
      <w:r w:rsidRPr="006530BC">
        <w:t>Zapraszamy kandydatów z orzeczoną niepełnosprawnością</w:t>
      </w:r>
      <w:r w:rsidR="006446AB">
        <w:t>.</w:t>
      </w:r>
    </w:p>
    <w:p w:rsidR="00934F98" w:rsidRDefault="00934F98" w:rsidP="00D40993">
      <w:pPr>
        <w:pStyle w:val="Bezodstpw"/>
        <w:jc w:val="both"/>
        <w:rPr>
          <w:b/>
          <w:bCs/>
        </w:rPr>
      </w:pPr>
    </w:p>
    <w:p w:rsidR="006530BC" w:rsidRPr="006530BC" w:rsidRDefault="006530BC" w:rsidP="00D40993">
      <w:pPr>
        <w:pStyle w:val="Bezodstpw"/>
        <w:jc w:val="both"/>
      </w:pPr>
      <w:r>
        <w:rPr>
          <w:b/>
          <w:bCs/>
        </w:rPr>
        <w:t>IV</w:t>
      </w:r>
      <w:r w:rsidRPr="006530BC">
        <w:rPr>
          <w:b/>
          <w:bCs/>
        </w:rPr>
        <w:t>. Informacja o warunkach pracy na stanowisku:</w:t>
      </w:r>
    </w:p>
    <w:p w:rsidR="006530BC" w:rsidRPr="006530BC" w:rsidRDefault="006530BC" w:rsidP="00D40993">
      <w:pPr>
        <w:pStyle w:val="Bezodstpw"/>
      </w:pPr>
      <w:r w:rsidRPr="006530BC">
        <w:t>4.1 Wymiar cz</w:t>
      </w:r>
      <w:r w:rsidR="003B2D38">
        <w:t xml:space="preserve">asu pracy </w:t>
      </w:r>
      <w:r w:rsidR="00BB6C53">
        <w:t>–</w:t>
      </w:r>
      <w:r w:rsidR="003B2D38">
        <w:t xml:space="preserve"> </w:t>
      </w:r>
      <w:r w:rsidR="00BB6C53">
        <w:rPr>
          <w:b/>
        </w:rPr>
        <w:t>pełny etat</w:t>
      </w:r>
      <w:r w:rsidR="003B2D38">
        <w:br/>
        <w:t>4.2 Praca</w:t>
      </w:r>
      <w:r w:rsidR="00D40993">
        <w:t xml:space="preserve"> - </w:t>
      </w:r>
      <w:r w:rsidRPr="006530BC">
        <w:t>w pomieszczeniu biurowym (parter, piętro, brak windy)</w:t>
      </w:r>
      <w:r>
        <w:t xml:space="preserve"> </w:t>
      </w:r>
      <w:r w:rsidRPr="006530BC">
        <w:t>przy sztucznym oświetleniu</w:t>
      </w:r>
    </w:p>
    <w:p w:rsidR="006530BC" w:rsidRPr="006530BC" w:rsidRDefault="00BB6C53" w:rsidP="00D40993">
      <w:pPr>
        <w:pStyle w:val="Bezodstpw"/>
        <w:jc w:val="both"/>
      </w:pPr>
      <w:r>
        <w:t>wymagająca</w:t>
      </w:r>
      <w:r w:rsidR="006530BC" w:rsidRPr="006530BC">
        <w:t>:</w:t>
      </w:r>
    </w:p>
    <w:p w:rsidR="006530BC" w:rsidRPr="006530BC" w:rsidRDefault="006530BC" w:rsidP="00D40993">
      <w:pPr>
        <w:pStyle w:val="Bezodstpw"/>
        <w:numPr>
          <w:ilvl w:val="0"/>
          <w:numId w:val="24"/>
        </w:numPr>
        <w:jc w:val="both"/>
      </w:pPr>
      <w:r w:rsidRPr="006530BC">
        <w:t>wymuszonej pozycji ciała</w:t>
      </w:r>
      <w:r w:rsidR="00934F98">
        <w:t>,</w:t>
      </w:r>
    </w:p>
    <w:p w:rsidR="006530BC" w:rsidRPr="006530BC" w:rsidRDefault="006530BC" w:rsidP="00D40993">
      <w:pPr>
        <w:pStyle w:val="Bezodstpw"/>
        <w:numPr>
          <w:ilvl w:val="0"/>
          <w:numId w:val="24"/>
        </w:numPr>
        <w:jc w:val="both"/>
      </w:pPr>
      <w:r w:rsidRPr="006530BC">
        <w:t>obsługi komputera i programów komputerowych</w:t>
      </w:r>
      <w:r w:rsidR="00934F98">
        <w:t>,</w:t>
      </w:r>
    </w:p>
    <w:p w:rsidR="006530BC" w:rsidRPr="006530BC" w:rsidRDefault="006530BC" w:rsidP="00D40993">
      <w:pPr>
        <w:pStyle w:val="Bezodstpw"/>
        <w:numPr>
          <w:ilvl w:val="0"/>
          <w:numId w:val="24"/>
        </w:numPr>
        <w:jc w:val="both"/>
      </w:pPr>
      <w:r w:rsidRPr="006530BC">
        <w:t>obsługi urządzeń biurowych (skaner, kserokopiarka, fax)</w:t>
      </w:r>
      <w:r w:rsidR="00934F98">
        <w:t>,</w:t>
      </w:r>
    </w:p>
    <w:p w:rsidR="006530BC" w:rsidRPr="006530BC" w:rsidRDefault="006530BC" w:rsidP="00D40993">
      <w:pPr>
        <w:pStyle w:val="Bezodstpw"/>
        <w:numPr>
          <w:ilvl w:val="0"/>
          <w:numId w:val="24"/>
        </w:numPr>
        <w:jc w:val="both"/>
      </w:pPr>
      <w:r w:rsidRPr="006530BC">
        <w:t>częstego kontaktu z ludźmi</w:t>
      </w:r>
      <w:r w:rsidR="00934F98">
        <w:t>,</w:t>
      </w:r>
    </w:p>
    <w:p w:rsidR="006530BC" w:rsidRPr="006530BC" w:rsidRDefault="006530BC" w:rsidP="00D40993">
      <w:pPr>
        <w:pStyle w:val="Bezodstpw"/>
        <w:numPr>
          <w:ilvl w:val="0"/>
          <w:numId w:val="24"/>
        </w:numPr>
        <w:jc w:val="both"/>
      </w:pPr>
      <w:r w:rsidRPr="006530BC">
        <w:t>przemieszczani</w:t>
      </w:r>
      <w:r w:rsidR="00BB6C53">
        <w:t>a</w:t>
      </w:r>
      <w:r w:rsidRPr="006530BC">
        <w:t xml:space="preserve"> się pomiędzy pomieszczeniami urzędu</w:t>
      </w:r>
      <w:r w:rsidR="00934F98">
        <w:t>.</w:t>
      </w:r>
    </w:p>
    <w:p w:rsidR="00934F98" w:rsidRDefault="00934F98" w:rsidP="00934F98">
      <w:pPr>
        <w:pStyle w:val="Bezodstpw"/>
        <w:jc w:val="both"/>
        <w:rPr>
          <w:b/>
          <w:bCs/>
        </w:rPr>
      </w:pPr>
    </w:p>
    <w:p w:rsidR="006530BC" w:rsidRPr="006530BC" w:rsidRDefault="00934F98" w:rsidP="00934F98">
      <w:pPr>
        <w:pStyle w:val="Bezodstpw"/>
        <w:jc w:val="both"/>
      </w:pPr>
      <w:r>
        <w:rPr>
          <w:b/>
          <w:bCs/>
        </w:rPr>
        <w:t>V</w:t>
      </w:r>
      <w:r w:rsidR="006530BC" w:rsidRPr="006530BC">
        <w:rPr>
          <w:b/>
          <w:bCs/>
        </w:rPr>
        <w:t>. Kandydatów zapraszamy do składania aplikacji zawierających:</w:t>
      </w:r>
    </w:p>
    <w:p w:rsidR="006530BC" w:rsidRPr="006530BC" w:rsidRDefault="006530BC" w:rsidP="00934F98">
      <w:pPr>
        <w:pStyle w:val="Bezodstpw"/>
        <w:jc w:val="both"/>
      </w:pPr>
      <w:r w:rsidRPr="006530BC">
        <w:t>Dokumenty niezbędne:</w:t>
      </w:r>
    </w:p>
    <w:p w:rsidR="006530BC" w:rsidRPr="006530BC" w:rsidRDefault="006530BC" w:rsidP="00934F98">
      <w:pPr>
        <w:pStyle w:val="Bezodstpw"/>
        <w:numPr>
          <w:ilvl w:val="0"/>
          <w:numId w:val="16"/>
        </w:numPr>
        <w:jc w:val="both"/>
      </w:pPr>
      <w:r w:rsidRPr="006530BC">
        <w:t>oryginał kwestionariusza osobowego dla osoby ubiegającej się o zatrudnienie</w:t>
      </w:r>
      <w:r w:rsidR="000E51C1">
        <w:t>,</w:t>
      </w:r>
      <w:r w:rsidRPr="006530BC">
        <w:t xml:space="preserve"> – dostępny w Biuletynie Informacji Publicznej</w:t>
      </w:r>
      <w:r w:rsidR="00F456BA">
        <w:t>,</w:t>
      </w:r>
      <w:r w:rsidRPr="006530BC">
        <w:t xml:space="preserve"> na stronie internetowej </w:t>
      </w:r>
      <w:hyperlink r:id="rId6" w:history="1">
        <w:r w:rsidRPr="00C77521">
          <w:rPr>
            <w:rStyle w:val="Hipercze"/>
          </w:rPr>
          <w:t>www.jasieniec.pl</w:t>
        </w:r>
      </w:hyperlink>
    </w:p>
    <w:p w:rsidR="000E51C1" w:rsidRDefault="000E51C1" w:rsidP="000E51C1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pisemne oświadczenia</w:t>
      </w:r>
      <w:r w:rsidR="00D40993">
        <w:rPr>
          <w:rFonts w:cstheme="minorHAnsi"/>
        </w:rPr>
        <w:t>:</w:t>
      </w:r>
    </w:p>
    <w:p w:rsidR="000E51C1" w:rsidRPr="004512D5" w:rsidRDefault="000E51C1" w:rsidP="000E51C1">
      <w:pPr>
        <w:widowControl w:val="0"/>
        <w:suppressAutoHyphens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 o stanie zdrowia,</w:t>
      </w:r>
    </w:p>
    <w:p w:rsidR="000E51C1" w:rsidRPr="004512D5" w:rsidRDefault="000E51C1" w:rsidP="000E51C1">
      <w:pPr>
        <w:widowControl w:val="0"/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-</w:t>
      </w:r>
      <w:r w:rsidRPr="004512D5">
        <w:rPr>
          <w:rFonts w:cstheme="minorHAnsi"/>
        </w:rPr>
        <w:t xml:space="preserve"> o korzystaniu z pełni praw publicznych</w:t>
      </w:r>
      <w:r>
        <w:rPr>
          <w:rFonts w:cstheme="minorHAnsi"/>
        </w:rPr>
        <w:t>,</w:t>
      </w:r>
    </w:p>
    <w:p w:rsidR="000E51C1" w:rsidRDefault="000E51C1" w:rsidP="000E51C1">
      <w:pPr>
        <w:widowControl w:val="0"/>
        <w:suppressAutoHyphens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>-</w:t>
      </w:r>
      <w:r w:rsidRPr="004512D5">
        <w:rPr>
          <w:rFonts w:cstheme="minorHAnsi"/>
        </w:rPr>
        <w:t xml:space="preserve"> o niekaralności za przestępstwo popełnione umyślnie</w:t>
      </w:r>
      <w:r>
        <w:rPr>
          <w:rFonts w:cstheme="minorHAnsi"/>
        </w:rPr>
        <w:t>,</w:t>
      </w:r>
    </w:p>
    <w:p w:rsidR="000E51C1" w:rsidRDefault="000E51C1" w:rsidP="000E51C1">
      <w:pPr>
        <w:widowControl w:val="0"/>
        <w:suppressAutoHyphens/>
        <w:spacing w:after="0" w:line="240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BA7015">
        <w:rPr>
          <w:rFonts w:cstheme="minorHAnsi"/>
        </w:rPr>
        <w:t xml:space="preserve">o wyrażeniu zgody na przetwarzanie danych osobowych zawartych </w:t>
      </w:r>
      <w:r>
        <w:rPr>
          <w:rFonts w:cstheme="minorHAnsi"/>
        </w:rPr>
        <w:t xml:space="preserve"> </w:t>
      </w:r>
      <w:r w:rsidRPr="00BA7015">
        <w:rPr>
          <w:rFonts w:cstheme="minorHAnsi"/>
        </w:rPr>
        <w:t>w ofercie pracy dla potrzeb niezbędnych do realizacji procesu rekrutacji</w:t>
      </w:r>
      <w:r>
        <w:rPr>
          <w:rFonts w:cstheme="minorHAnsi"/>
        </w:rPr>
        <w:t xml:space="preserve"> </w:t>
      </w:r>
      <w:r w:rsidRPr="000E51C1">
        <w:rPr>
          <w:rFonts w:cstheme="minorHAnsi"/>
        </w:rPr>
        <w:t>– dostępn</w:t>
      </w:r>
      <w:r w:rsidR="00E1246A">
        <w:rPr>
          <w:rFonts w:cstheme="minorHAnsi"/>
        </w:rPr>
        <w:t>e</w:t>
      </w:r>
      <w:r w:rsidRPr="000E51C1">
        <w:rPr>
          <w:rFonts w:cstheme="minorHAnsi"/>
        </w:rPr>
        <w:t xml:space="preserve"> w Biuletynie Informacji Publicznej</w:t>
      </w:r>
      <w:r w:rsidR="00F456BA">
        <w:rPr>
          <w:rFonts w:cstheme="minorHAnsi"/>
        </w:rPr>
        <w:t>,</w:t>
      </w:r>
      <w:bookmarkStart w:id="0" w:name="_GoBack"/>
      <w:bookmarkEnd w:id="0"/>
      <w:r w:rsidRPr="000E51C1">
        <w:rPr>
          <w:rFonts w:cstheme="minorHAnsi"/>
        </w:rPr>
        <w:t xml:space="preserve"> na stronie internetowej </w:t>
      </w:r>
      <w:hyperlink r:id="rId7" w:history="1">
        <w:r w:rsidRPr="000E51C1">
          <w:rPr>
            <w:rStyle w:val="Hipercze"/>
            <w:rFonts w:cstheme="minorHAnsi"/>
          </w:rPr>
          <w:t>www.jasieniec.pl</w:t>
        </w:r>
      </w:hyperlink>
      <w:r>
        <w:rPr>
          <w:rFonts w:cstheme="minorHAnsi"/>
        </w:rPr>
        <w:t>,</w:t>
      </w:r>
    </w:p>
    <w:p w:rsidR="00D40993" w:rsidRPr="00D40993" w:rsidRDefault="00D40993" w:rsidP="00D40993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color w:val="00000A"/>
          <w:lang w:eastAsia="zh-CN" w:bidi="hi-IN"/>
        </w:rPr>
      </w:pPr>
      <w:r w:rsidRPr="00D40993">
        <w:rPr>
          <w:rFonts w:eastAsia="SimSun" w:cstheme="minorHAnsi"/>
          <w:color w:val="00000A"/>
          <w:lang w:val="en-US" w:eastAsia="zh-CN" w:bidi="hi-IN"/>
        </w:rPr>
        <w:lastRenderedPageBreak/>
        <w:t>list</w:t>
      </w:r>
      <w:r w:rsidRPr="00D40993">
        <w:rPr>
          <w:rFonts w:eastAsia="SimSun" w:cstheme="minorHAnsi"/>
          <w:color w:val="00000A"/>
          <w:lang w:eastAsia="zh-CN" w:bidi="hi-IN"/>
        </w:rPr>
        <w:t xml:space="preserve"> motywacyjny</w:t>
      </w:r>
      <w:r w:rsidRPr="00D40993">
        <w:rPr>
          <w:rFonts w:eastAsia="SimSun" w:cstheme="minorHAnsi"/>
          <w:color w:val="00000A"/>
          <w:lang w:val="en-US" w:eastAsia="zh-CN" w:bidi="hi-IN"/>
        </w:rPr>
        <w:t>,</w:t>
      </w:r>
    </w:p>
    <w:p w:rsidR="00D40993" w:rsidRPr="00D40993" w:rsidRDefault="00D40993" w:rsidP="00D40993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eastAsia="SimSun" w:cstheme="minorHAnsi"/>
          <w:color w:val="00000A"/>
          <w:lang w:eastAsia="zh-CN" w:bidi="hi-IN"/>
        </w:rPr>
      </w:pPr>
      <w:r w:rsidRPr="00D40993">
        <w:rPr>
          <w:rFonts w:eastAsia="SimSun" w:cstheme="minorHAnsi"/>
          <w:color w:val="00000A"/>
          <w:lang w:eastAsia="zh-CN" w:bidi="hi-IN"/>
        </w:rPr>
        <w:t>życiorys (CV) z opisem dotychczasowej działalności zawodowej,</w:t>
      </w:r>
    </w:p>
    <w:p w:rsidR="000E51C1" w:rsidRDefault="000E51C1" w:rsidP="00934F98">
      <w:pPr>
        <w:pStyle w:val="Akapitzlist"/>
        <w:numPr>
          <w:ilvl w:val="0"/>
          <w:numId w:val="16"/>
        </w:numPr>
        <w:jc w:val="both"/>
      </w:pPr>
      <w:r w:rsidRPr="000E51C1">
        <w:t>kserokopie dokumentów potwierdzających wykształcenie, kwalifikacje i doświadczenie zawodowe, wymagane do wykonywania pracy na oferowanym stanowisku,</w:t>
      </w:r>
    </w:p>
    <w:p w:rsidR="00D40993" w:rsidRDefault="006530BC" w:rsidP="00934F98">
      <w:pPr>
        <w:pStyle w:val="Akapitzlist"/>
        <w:numPr>
          <w:ilvl w:val="0"/>
          <w:numId w:val="16"/>
        </w:numPr>
        <w:jc w:val="both"/>
      </w:pPr>
      <w:r w:rsidRPr="006530BC">
        <w:t>zaświadczenie potwierdzające staż w jednostkach samorządu terytorialnego lub odbytą służbę przygotowawczą,</w:t>
      </w:r>
    </w:p>
    <w:p w:rsidR="006530BC" w:rsidRPr="006530BC" w:rsidRDefault="006530BC" w:rsidP="00934F98">
      <w:pPr>
        <w:pStyle w:val="Akapitzlist"/>
        <w:numPr>
          <w:ilvl w:val="0"/>
          <w:numId w:val="16"/>
        </w:numPr>
        <w:jc w:val="both"/>
      </w:pPr>
      <w:r w:rsidRPr="006530BC">
        <w:t xml:space="preserve">kopia dokumentu potwierdzającego niepełnosprawność – dotyczy kandydata niepełnosprawnego, który zamierza skorzystać z uprawnienia, o którym mowa </w:t>
      </w:r>
      <w:r w:rsidR="000E51C1">
        <w:t xml:space="preserve">                   </w:t>
      </w:r>
      <w:r w:rsidRPr="006530BC">
        <w:t>w art.</w:t>
      </w:r>
      <w:r w:rsidR="000E51C1">
        <w:t xml:space="preserve"> </w:t>
      </w:r>
      <w:r w:rsidRPr="006530BC">
        <w:t>13 a ustawy o p</w:t>
      </w:r>
      <w:r w:rsidR="00934F98">
        <w:t>racownikach samorządowych (</w:t>
      </w:r>
      <w:r w:rsidRPr="006530BC">
        <w:t xml:space="preserve"> Dz. U. </w:t>
      </w:r>
      <w:r w:rsidR="00934F98">
        <w:t xml:space="preserve">z 2016r., </w:t>
      </w:r>
      <w:r w:rsidRPr="006530BC">
        <w:t xml:space="preserve">poz. </w:t>
      </w:r>
      <w:r w:rsidR="00934F98">
        <w:t>902</w:t>
      </w:r>
      <w:r w:rsidRPr="006530BC">
        <w:t xml:space="preserve"> z </w:t>
      </w:r>
      <w:proofErr w:type="spellStart"/>
      <w:r w:rsidRPr="006530BC">
        <w:t>późn</w:t>
      </w:r>
      <w:proofErr w:type="spellEnd"/>
      <w:r w:rsidRPr="006530BC">
        <w:t>. zm.).</w:t>
      </w:r>
    </w:p>
    <w:p w:rsidR="006530BC" w:rsidRPr="006530BC" w:rsidRDefault="00934F98" w:rsidP="00934F98">
      <w:pPr>
        <w:pStyle w:val="Bezodstpw"/>
        <w:jc w:val="both"/>
      </w:pPr>
      <w:r>
        <w:rPr>
          <w:b/>
          <w:bCs/>
        </w:rPr>
        <w:t>VI</w:t>
      </w:r>
      <w:r w:rsidR="006530BC" w:rsidRPr="006530BC">
        <w:rPr>
          <w:b/>
          <w:bCs/>
        </w:rPr>
        <w:t>. Termin i miejsce składania dokumentów:</w:t>
      </w:r>
    </w:p>
    <w:p w:rsidR="006530BC" w:rsidRPr="006530BC" w:rsidRDefault="006530BC" w:rsidP="00934F98">
      <w:pPr>
        <w:pStyle w:val="Bezodstpw"/>
        <w:jc w:val="both"/>
      </w:pPr>
      <w:r w:rsidRPr="006530BC">
        <w:t>Dokumenty aplikacyjne należy składać osobiście lub przesyłać na adres:  </w:t>
      </w:r>
    </w:p>
    <w:p w:rsidR="006530BC" w:rsidRPr="006446AB" w:rsidRDefault="006530BC" w:rsidP="00934F98">
      <w:pPr>
        <w:pStyle w:val="Bezodstpw"/>
        <w:jc w:val="both"/>
      </w:pPr>
      <w:r w:rsidRPr="006530BC">
        <w:rPr>
          <w:b/>
        </w:rPr>
        <w:t>Urząd Gminy Jasieniec</w:t>
      </w:r>
      <w:r>
        <w:rPr>
          <w:b/>
        </w:rPr>
        <w:t xml:space="preserve">, </w:t>
      </w:r>
      <w:r w:rsidRPr="006530BC">
        <w:rPr>
          <w:b/>
        </w:rPr>
        <w:t>ul. Warecka 42,</w:t>
      </w:r>
      <w:r>
        <w:rPr>
          <w:b/>
        </w:rPr>
        <w:t xml:space="preserve"> </w:t>
      </w:r>
      <w:r w:rsidRPr="006530BC">
        <w:rPr>
          <w:b/>
        </w:rPr>
        <w:t>05-604 Jasieniec, Sekretariat Urzędu, pok. 14</w:t>
      </w:r>
      <w:r>
        <w:rPr>
          <w:b/>
        </w:rPr>
        <w:t xml:space="preserve"> </w:t>
      </w:r>
      <w:r w:rsidRPr="006530BC">
        <w:t xml:space="preserve">w terminie do dnia </w:t>
      </w:r>
      <w:r>
        <w:rPr>
          <w:b/>
          <w:bCs/>
        </w:rPr>
        <w:t>27</w:t>
      </w:r>
      <w:r w:rsidRPr="006530BC">
        <w:rPr>
          <w:b/>
          <w:bCs/>
        </w:rPr>
        <w:t xml:space="preserve"> </w:t>
      </w:r>
      <w:r w:rsidR="00301274">
        <w:rPr>
          <w:b/>
          <w:bCs/>
        </w:rPr>
        <w:t xml:space="preserve">grudnia </w:t>
      </w:r>
      <w:r w:rsidRPr="006530BC">
        <w:rPr>
          <w:b/>
          <w:bCs/>
        </w:rPr>
        <w:t>2017 roku</w:t>
      </w:r>
      <w:r w:rsidRPr="006530BC">
        <w:t xml:space="preserve"> z dopiskiem na kopercie:  </w:t>
      </w:r>
      <w:r w:rsidRPr="006446AB">
        <w:t xml:space="preserve">„Podinspektor </w:t>
      </w:r>
      <w:r w:rsidR="006446AB" w:rsidRPr="006446AB">
        <w:t xml:space="preserve">ds. obsługi kancelarii Urzędu Gminy </w:t>
      </w:r>
      <w:r w:rsidRPr="006446AB">
        <w:t>w Referacie Organizacyjno-Administracyjnym Urzędu Gminy w Jasieńcu”</w:t>
      </w:r>
    </w:p>
    <w:p w:rsidR="006530BC" w:rsidRPr="006530BC" w:rsidRDefault="006530BC" w:rsidP="00934F98">
      <w:pPr>
        <w:pStyle w:val="Bezodstpw"/>
        <w:jc w:val="both"/>
      </w:pPr>
    </w:p>
    <w:p w:rsidR="006530BC" w:rsidRPr="006530BC" w:rsidRDefault="00934F98" w:rsidP="00934F98">
      <w:pPr>
        <w:pStyle w:val="Bezodstpw"/>
        <w:jc w:val="both"/>
      </w:pPr>
      <w:r>
        <w:rPr>
          <w:b/>
          <w:bCs/>
        </w:rPr>
        <w:t>VI</w:t>
      </w:r>
      <w:r w:rsidR="000E51C1">
        <w:rPr>
          <w:b/>
          <w:bCs/>
        </w:rPr>
        <w:t>I</w:t>
      </w:r>
      <w:r w:rsidR="006530BC" w:rsidRPr="006530BC">
        <w:rPr>
          <w:b/>
          <w:bCs/>
        </w:rPr>
        <w:t>. Sposób powiadamiania kandydatów o terminie przeprowadzenia naboru:</w:t>
      </w:r>
    </w:p>
    <w:p w:rsidR="006530BC" w:rsidRPr="006530BC" w:rsidRDefault="006530BC" w:rsidP="00934F98">
      <w:pPr>
        <w:pStyle w:val="Bezodstpw"/>
        <w:jc w:val="both"/>
      </w:pPr>
      <w:r w:rsidRPr="006530BC">
        <w:t>O terminie przeprowadzenia naboru i rozmowy kwalifikacyjnej kandydatów spełniających wymagania formalne zawiadomimy telefonicznie lub za pośrednictwem poczty elektronicznej.</w:t>
      </w:r>
    </w:p>
    <w:p w:rsidR="00513444" w:rsidRDefault="00513444" w:rsidP="00934F98">
      <w:pPr>
        <w:jc w:val="both"/>
      </w:pPr>
    </w:p>
    <w:sectPr w:rsidR="00513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920"/>
    <w:multiLevelType w:val="multilevel"/>
    <w:tmpl w:val="A2C6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268EF"/>
    <w:multiLevelType w:val="hybridMultilevel"/>
    <w:tmpl w:val="8480B7BA"/>
    <w:lvl w:ilvl="0" w:tplc="ACB05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238E"/>
    <w:multiLevelType w:val="hybridMultilevel"/>
    <w:tmpl w:val="848E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334"/>
    <w:multiLevelType w:val="hybridMultilevel"/>
    <w:tmpl w:val="BC3AA040"/>
    <w:lvl w:ilvl="0" w:tplc="ACB05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836049"/>
    <w:multiLevelType w:val="hybridMultilevel"/>
    <w:tmpl w:val="405EC4F6"/>
    <w:lvl w:ilvl="0" w:tplc="ACB05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B4565"/>
    <w:multiLevelType w:val="multilevel"/>
    <w:tmpl w:val="DD28C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769FF"/>
    <w:multiLevelType w:val="multilevel"/>
    <w:tmpl w:val="5D5AC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6979E6"/>
    <w:multiLevelType w:val="multilevel"/>
    <w:tmpl w:val="85AC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AD374E"/>
    <w:multiLevelType w:val="hybridMultilevel"/>
    <w:tmpl w:val="CCA2F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6253E"/>
    <w:multiLevelType w:val="multilevel"/>
    <w:tmpl w:val="D40C8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3EC188C"/>
    <w:multiLevelType w:val="multilevel"/>
    <w:tmpl w:val="EAA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9A0E82"/>
    <w:multiLevelType w:val="multilevel"/>
    <w:tmpl w:val="70D8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6D2920"/>
    <w:multiLevelType w:val="hybridMultilevel"/>
    <w:tmpl w:val="D23E4F14"/>
    <w:lvl w:ilvl="0" w:tplc="ACB05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67E61"/>
    <w:multiLevelType w:val="hybridMultilevel"/>
    <w:tmpl w:val="3DEAA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85C81"/>
    <w:multiLevelType w:val="hybridMultilevel"/>
    <w:tmpl w:val="EFDA41DA"/>
    <w:lvl w:ilvl="0" w:tplc="ACB05D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3726E4"/>
    <w:multiLevelType w:val="multilevel"/>
    <w:tmpl w:val="73FC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3003BB"/>
    <w:multiLevelType w:val="multilevel"/>
    <w:tmpl w:val="BDA6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1D5B83"/>
    <w:multiLevelType w:val="multilevel"/>
    <w:tmpl w:val="013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B30F6B"/>
    <w:multiLevelType w:val="hybridMultilevel"/>
    <w:tmpl w:val="7BE80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C71882"/>
    <w:multiLevelType w:val="hybridMultilevel"/>
    <w:tmpl w:val="D7C68A1E"/>
    <w:lvl w:ilvl="0" w:tplc="ACB05D4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63C63BD"/>
    <w:multiLevelType w:val="hybridMultilevel"/>
    <w:tmpl w:val="B10E19A2"/>
    <w:lvl w:ilvl="0" w:tplc="ACB05D4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>
    <w:nsid w:val="66A87775"/>
    <w:multiLevelType w:val="multilevel"/>
    <w:tmpl w:val="290AC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F3C2AFD"/>
    <w:multiLevelType w:val="multilevel"/>
    <w:tmpl w:val="A90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8857D5"/>
    <w:multiLevelType w:val="hybridMultilevel"/>
    <w:tmpl w:val="79960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04BB7"/>
    <w:multiLevelType w:val="hybridMultilevel"/>
    <w:tmpl w:val="C2E21042"/>
    <w:lvl w:ilvl="0" w:tplc="ACB05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FA408E"/>
    <w:multiLevelType w:val="hybridMultilevel"/>
    <w:tmpl w:val="77A0D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394060"/>
    <w:multiLevelType w:val="hybridMultilevel"/>
    <w:tmpl w:val="C78CC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6"/>
  </w:num>
  <w:num w:numId="5">
    <w:abstractNumId w:val="22"/>
  </w:num>
  <w:num w:numId="6">
    <w:abstractNumId w:val="5"/>
  </w:num>
  <w:num w:numId="7">
    <w:abstractNumId w:val="10"/>
  </w:num>
  <w:num w:numId="8">
    <w:abstractNumId w:val="15"/>
  </w:num>
  <w:num w:numId="9">
    <w:abstractNumId w:val="17"/>
  </w:num>
  <w:num w:numId="10">
    <w:abstractNumId w:val="11"/>
  </w:num>
  <w:num w:numId="11">
    <w:abstractNumId w:val="18"/>
  </w:num>
  <w:num w:numId="12">
    <w:abstractNumId w:val="8"/>
  </w:num>
  <w:num w:numId="13">
    <w:abstractNumId w:val="13"/>
  </w:num>
  <w:num w:numId="14">
    <w:abstractNumId w:val="2"/>
  </w:num>
  <w:num w:numId="15">
    <w:abstractNumId w:val="23"/>
  </w:num>
  <w:num w:numId="16">
    <w:abstractNumId w:val="25"/>
  </w:num>
  <w:num w:numId="17">
    <w:abstractNumId w:val="14"/>
  </w:num>
  <w:num w:numId="18">
    <w:abstractNumId w:val="1"/>
  </w:num>
  <w:num w:numId="19">
    <w:abstractNumId w:val="19"/>
  </w:num>
  <w:num w:numId="20">
    <w:abstractNumId w:val="20"/>
  </w:num>
  <w:num w:numId="21">
    <w:abstractNumId w:val="3"/>
  </w:num>
  <w:num w:numId="22">
    <w:abstractNumId w:val="4"/>
  </w:num>
  <w:num w:numId="23">
    <w:abstractNumId w:val="12"/>
  </w:num>
  <w:num w:numId="24">
    <w:abstractNumId w:val="24"/>
  </w:num>
  <w:num w:numId="25">
    <w:abstractNumId w:val="21"/>
  </w:num>
  <w:num w:numId="26">
    <w:abstractNumId w:val="9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BC"/>
    <w:rsid w:val="000E51C1"/>
    <w:rsid w:val="001C1ED5"/>
    <w:rsid w:val="002C2038"/>
    <w:rsid w:val="00301274"/>
    <w:rsid w:val="003B2D38"/>
    <w:rsid w:val="00513444"/>
    <w:rsid w:val="006446AB"/>
    <w:rsid w:val="006530BC"/>
    <w:rsid w:val="0077051E"/>
    <w:rsid w:val="00922792"/>
    <w:rsid w:val="00934F98"/>
    <w:rsid w:val="00BA6CDD"/>
    <w:rsid w:val="00BB6C53"/>
    <w:rsid w:val="00D40993"/>
    <w:rsid w:val="00E1246A"/>
    <w:rsid w:val="00F4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0B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530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30B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530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51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62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26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8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25911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37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2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9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58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as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sien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Podhorecki</dc:creator>
  <cp:lastModifiedBy>Mariusz Bednarski</cp:lastModifiedBy>
  <cp:revision>5</cp:revision>
  <cp:lastPrinted>2017-12-15T13:22:00Z</cp:lastPrinted>
  <dcterms:created xsi:type="dcterms:W3CDTF">2017-12-15T12:55:00Z</dcterms:created>
  <dcterms:modified xsi:type="dcterms:W3CDTF">2017-12-15T13:50:00Z</dcterms:modified>
</cp:coreProperties>
</file>