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</w:rPr>
        <w:t>ogłasza nabór na wolne stanowisko pracy:</w:t>
      </w:r>
    </w:p>
    <w:p w:rsidR="00E74252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koordynator projektu</w:t>
      </w:r>
    </w:p>
    <w:p w:rsidR="00D61042" w:rsidRPr="00F309B1" w:rsidRDefault="009B4A07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Integracja osób zagrożonych wykluczeniem społecznym </w:t>
      </w:r>
      <w:r w:rsidR="00F309B1">
        <w:rPr>
          <w:b/>
          <w:bCs/>
          <w:i/>
          <w:iCs/>
        </w:rPr>
        <w:t>w Gminie Cyców</w:t>
      </w:r>
    </w:p>
    <w:p w:rsidR="00D61042" w:rsidRPr="00F72482" w:rsidRDefault="00E866B1" w:rsidP="00F7248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F7248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</w:p>
    <w:p w:rsidR="005331E6" w:rsidRDefault="005331E6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>doświadczenie w realizacji minimum jednego pr</w:t>
      </w:r>
      <w:r w:rsidR="00E76113">
        <w:t>ojektu współfinansowanego z EFS lub innych projektów współfinansowanych ze środków UE</w:t>
      </w:r>
      <w:r w:rsidR="00B6058D">
        <w:t>.</w:t>
      </w:r>
    </w:p>
    <w:p w:rsidR="00E74252" w:rsidRPr="00F7248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>przepisów prawa.</w:t>
      </w:r>
    </w:p>
    <w:p w:rsidR="00E74252" w:rsidRPr="00F72482" w:rsidRDefault="00E74252" w:rsidP="00E74252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Zakres wykonywanych zadań na stanowisku:</w:t>
      </w:r>
    </w:p>
    <w:p w:rsidR="00D61042" w:rsidRDefault="00D61042" w:rsidP="00D6104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Nadzór merytoryczny, formalny i finansowy, monitoring, zakup materiałów i sprzętu, kontakt z IP, promocja, rekrutacja, nadzór nad zajęciami, szkoleniami, przygotowywanie wniosków o płatność, dokumentacja przetargowa i nadzór nad wyborami oferentów, kontrola przepływów finansowych,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kontakty z uczestnikami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nadzorowanie realizacji wskaźników i ich postępu,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monitoring postępu rzeczowego,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przygotowywanie niezbędnych zestawień i raportów,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kontrola i monitoring realizacji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nadzór nad kwalifikowalnością</w:t>
      </w:r>
      <w:r w:rsidR="007758A5" w:rsidRPr="007758A5">
        <w:rPr>
          <w:color w:val="auto"/>
        </w:rPr>
        <w:t xml:space="preserve"> wydatków zgodnie z Wytycznymi </w:t>
      </w:r>
      <w:r w:rsidRPr="007758A5">
        <w:rPr>
          <w:color w:val="auto"/>
        </w:rPr>
        <w:t>dotyczącymi kwalifikowalności wydatków w ramach Regionalnego Programu operacyjnego Województwa Lubelskiego na lata 2014 – 2020,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sporządzanie zestawień i raportów,</w:t>
      </w:r>
    </w:p>
    <w:p w:rsidR="00D61042" w:rsidRDefault="008E0A62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 w:rsidRPr="007758A5">
        <w:rPr>
          <w:color w:val="auto"/>
        </w:rPr>
        <w:lastRenderedPageBreak/>
        <w:t xml:space="preserve">kontrola </w:t>
      </w:r>
      <w:r w:rsidR="00F63A94">
        <w:rPr>
          <w:color w:val="auto"/>
        </w:rPr>
        <w:t xml:space="preserve">, ewakuacja </w:t>
      </w:r>
      <w:r w:rsidRPr="007758A5">
        <w:rPr>
          <w:color w:val="auto"/>
        </w:rPr>
        <w:t>i monitoring projektu – bieżący nadzór nad stopniem rozliczenia finansowego poprzez weryfikację dokumentów, tworzenie zestawień i prognoz, wnioskowanie przesunięć,</w:t>
      </w:r>
      <w:r w:rsidR="007758A5" w:rsidRPr="007758A5">
        <w:rPr>
          <w:color w:val="auto"/>
        </w:rPr>
        <w:t xml:space="preserve"> </w:t>
      </w:r>
      <w:r w:rsidRPr="007758A5">
        <w:rPr>
          <w:color w:val="auto"/>
        </w:rPr>
        <w:t>sporządzanie z</w:t>
      </w:r>
      <w:r w:rsidR="007758A5">
        <w:rPr>
          <w:color w:val="auto"/>
        </w:rPr>
        <w:t>biorczych rozliczeń finansowych</w:t>
      </w:r>
      <w:r w:rsidR="00F63A94">
        <w:rPr>
          <w:color w:val="auto"/>
        </w:rPr>
        <w:t>;</w:t>
      </w:r>
    </w:p>
    <w:p w:rsidR="00F63A94" w:rsidRDefault="00F63A94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>
        <w:rPr>
          <w:color w:val="auto"/>
        </w:rPr>
        <w:t>Przygotowywanie wniosków o płatność w części postępu rzeczowego;</w:t>
      </w:r>
    </w:p>
    <w:p w:rsidR="00F63A94" w:rsidRPr="007758A5" w:rsidRDefault="00F63A94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>
        <w:rPr>
          <w:color w:val="auto"/>
        </w:rPr>
        <w:t>Archiwizacja dokumentacji projektowej;</w:t>
      </w:r>
    </w:p>
    <w:p w:rsidR="00E74252" w:rsidRPr="00F7248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F72482">
        <w:rPr>
          <w:b/>
          <w:u w:val="single"/>
        </w:rPr>
        <w:t>Wymagane dokumenty</w:t>
      </w:r>
      <w:r w:rsidR="00F72482">
        <w:rPr>
          <w:b/>
          <w:u w:val="single"/>
        </w:rPr>
        <w:t xml:space="preserve"> aplikacyjne :</w:t>
      </w:r>
    </w:p>
    <w:p w:rsidR="00E74252" w:rsidRDefault="00E74252" w:rsidP="008708FF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życiorys (CV), </w:t>
      </w:r>
    </w:p>
    <w:p w:rsidR="00E74252" w:rsidRDefault="00E74252" w:rsidP="008708FF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list motywacyjny, </w:t>
      </w:r>
    </w:p>
    <w:p w:rsidR="00E74252" w:rsidRDefault="00E74252" w:rsidP="008708FF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dokumenty poświadczające wykształcenie (dyplom lub zaświadczenie o stanie odbytych studiów), </w:t>
      </w:r>
    </w:p>
    <w:p w:rsidR="00E74252" w:rsidRDefault="008708FF" w:rsidP="008708FF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kwestionariusz osobowy kandydata stanowiącego załącznik do ogłoszenia , /do pobrania na stronie/</w:t>
      </w:r>
    </w:p>
    <w:p w:rsidR="00E74252" w:rsidRDefault="00E74252" w:rsidP="008708FF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inne dodatkowe dokumenty o posiadanych kwalifikacjach i umiejętnościach, </w:t>
      </w:r>
    </w:p>
    <w:p w:rsidR="00E74252" w:rsidRDefault="00E74252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F72482" w:rsidRPr="00F72482" w:rsidRDefault="00F72482" w:rsidP="00F72482">
      <w:pPr>
        <w:pStyle w:val="NormalnyWeb"/>
        <w:shd w:val="clear" w:color="auto" w:fill="FFFFFF"/>
        <w:spacing w:line="236" w:lineRule="atLeast"/>
        <w:ind w:firstLine="342"/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</w:t>
      </w:r>
      <w:proofErr w:type="spellStart"/>
      <w:r>
        <w:rPr>
          <w:i/>
          <w:iCs/>
          <w:color w:val="000000" w:themeColor="text1"/>
        </w:rPr>
        <w:t>późn</w:t>
      </w:r>
      <w:proofErr w:type="spellEnd"/>
      <w:r>
        <w:rPr>
          <w:i/>
          <w:iCs/>
          <w:color w:val="000000" w:themeColor="text1"/>
        </w:rPr>
        <w:t xml:space="preserve">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</w:t>
      </w:r>
      <w:proofErr w:type="spellStart"/>
      <w:r w:rsidRPr="007951E2">
        <w:rPr>
          <w:i/>
          <w:iCs/>
          <w:color w:val="000000" w:themeColor="text1"/>
        </w:rPr>
        <w:t>późn</w:t>
      </w:r>
      <w:proofErr w:type="spellEnd"/>
      <w:r w:rsidRPr="007951E2">
        <w:rPr>
          <w:i/>
          <w:iCs/>
          <w:color w:val="000000" w:themeColor="text1"/>
        </w:rPr>
        <w:t>. zm.)</w:t>
      </w:r>
      <w:r>
        <w:rPr>
          <w:i/>
          <w:iCs/>
          <w:color w:val="000000" w:themeColor="text1"/>
        </w:rPr>
        <w:t>”</w:t>
      </w:r>
    </w:p>
    <w:p w:rsidR="00F72482" w:rsidRPr="007951E2" w:rsidRDefault="00F72482" w:rsidP="00F72482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>
        <w:rPr>
          <w:rFonts w:ascii="Helvetica" w:hAnsi="Helvetica" w:cs="Helvetica"/>
          <w:b/>
          <w:color w:val="222222"/>
        </w:rPr>
        <w:t>Umowa o pracę w wymiarze 1/2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72482" w:rsidRDefault="00F72482" w:rsidP="00F72482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 xml:space="preserve">Okres realizacji projektu </w:t>
      </w:r>
      <w:r>
        <w:rPr>
          <w:rFonts w:ascii="Helvetica" w:hAnsi="Helvetica" w:cs="Helvetica"/>
          <w:b/>
          <w:color w:val="000000" w:themeColor="text1"/>
        </w:rPr>
        <w:t xml:space="preserve"> do 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  <w:r w:rsidR="00015533">
        <w:rPr>
          <w:rFonts w:ascii="Helvetica" w:hAnsi="Helvetica" w:cs="Helvetica"/>
          <w:b/>
          <w:color w:val="222222"/>
        </w:rPr>
        <w:t>31.1</w:t>
      </w:r>
      <w:r>
        <w:rPr>
          <w:rFonts w:ascii="Helvetica" w:hAnsi="Helvetica" w:cs="Helvetica"/>
          <w:b/>
          <w:color w:val="222222"/>
        </w:rPr>
        <w:t>2</w:t>
      </w:r>
      <w:r w:rsidRPr="00F309B1">
        <w:rPr>
          <w:rFonts w:ascii="Helvetica" w:hAnsi="Helvetica" w:cs="Helvetica"/>
          <w:b/>
          <w:color w:val="222222"/>
        </w:rPr>
        <w:t>.202</w:t>
      </w:r>
      <w:r w:rsidR="00015533">
        <w:rPr>
          <w:rFonts w:ascii="Helvetica" w:hAnsi="Helvetica" w:cs="Helvetica"/>
          <w:b/>
          <w:color w:val="222222"/>
        </w:rPr>
        <w:t>1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F72482" w:rsidRPr="0003799D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Wymagane dokumenty należy składać w zaklejonych kopertach w sekretariacie  Urzędu Gminy w Cycowie  (pok. Nr 19   ) lub pocztą na adres urzędu: </w:t>
      </w:r>
      <w:r w:rsidRPr="000609F8">
        <w:rPr>
          <w:b/>
        </w:rPr>
        <w:t xml:space="preserve">z dopiskiem: „ </w:t>
      </w:r>
      <w:r>
        <w:rPr>
          <w:b/>
        </w:rPr>
        <w:t>Dotyczy naboru na stanowisko Koordynator  Projektu……</w:t>
      </w:r>
      <w:r w:rsidRPr="000609F8">
        <w:rPr>
          <w:b/>
        </w:rPr>
        <w:t xml:space="preserve"> </w:t>
      </w:r>
      <w:r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 maja </w:t>
      </w:r>
      <w:r>
        <w:rPr>
          <w:b/>
          <w:color w:val="auto"/>
        </w:rPr>
        <w:t xml:space="preserve"> </w:t>
      </w:r>
      <w:r w:rsidR="001B5B83">
        <w:rPr>
          <w:b/>
          <w:color w:val="auto"/>
        </w:rPr>
        <w:t>14</w:t>
      </w:r>
      <w:r>
        <w:rPr>
          <w:b/>
          <w:color w:val="auto"/>
        </w:rPr>
        <w:t xml:space="preserve"> </w:t>
      </w:r>
      <w:r w:rsidR="001B5B83">
        <w:rPr>
          <w:b/>
          <w:color w:val="auto"/>
        </w:rPr>
        <w:t>czerwca</w:t>
      </w:r>
      <w:bookmarkStart w:id="0" w:name="_GoBack"/>
      <w:bookmarkEnd w:id="0"/>
      <w:r>
        <w:rPr>
          <w:b/>
          <w:color w:val="auto"/>
        </w:rPr>
        <w:t xml:space="preserve"> </w:t>
      </w:r>
      <w:r w:rsidRPr="000609F8">
        <w:rPr>
          <w:b/>
          <w:color w:val="auto"/>
        </w:rPr>
        <w:t xml:space="preserve">2019 </w:t>
      </w:r>
      <w:r w:rsidRPr="000609F8">
        <w:rPr>
          <w:b/>
        </w:rPr>
        <w:t>roku do godz. 1</w:t>
      </w:r>
      <w:r>
        <w:rPr>
          <w:b/>
        </w:rPr>
        <w:t>3</w:t>
      </w:r>
      <w:r w:rsidRPr="000609F8">
        <w:rPr>
          <w:b/>
          <w:vertAlign w:val="superscript"/>
        </w:rPr>
        <w:t>00</w:t>
      </w:r>
      <w:r>
        <w:t>.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F72482" w:rsidRDefault="00F72482" w:rsidP="00F72482">
      <w:pPr>
        <w:pStyle w:val="NormalnyWeb"/>
        <w:shd w:val="clear" w:color="auto" w:fill="FFFFFF"/>
        <w:spacing w:line="236" w:lineRule="atLeast"/>
      </w:pPr>
      <w:r>
        <w:t xml:space="preserve">O terminie rozmowy kwalifikacyjnej wybrani kandydaci zostaną powiadomieni indywidualnie. </w:t>
      </w:r>
    </w:p>
    <w:p w:rsidR="00F72482" w:rsidRDefault="00F72482" w:rsidP="00F72482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 naboru  zostanie umieszczona na stronie Biuletynu Informacji Publicznej Gminy Cyców oraz na tablicy ogłoszeń w Urzędzie Gminy Cyców przy ul. Chełmskiej 42.</w:t>
      </w:r>
    </w:p>
    <w:p w:rsidR="00F72482" w:rsidRDefault="00E74252" w:rsidP="00E74252">
      <w:r>
        <w:tab/>
      </w:r>
      <w:r>
        <w:tab/>
      </w:r>
      <w:r>
        <w:tab/>
      </w:r>
      <w:r>
        <w:tab/>
      </w:r>
      <w:r>
        <w:tab/>
      </w:r>
    </w:p>
    <w:p w:rsidR="00E74252" w:rsidRDefault="00E74252" w:rsidP="00F72482">
      <w:pPr>
        <w:ind w:left="4956"/>
      </w:pPr>
      <w:r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15533"/>
    <w:rsid w:val="0003799D"/>
    <w:rsid w:val="00061224"/>
    <w:rsid w:val="000C632E"/>
    <w:rsid w:val="000D6ACA"/>
    <w:rsid w:val="000F56B9"/>
    <w:rsid w:val="00166810"/>
    <w:rsid w:val="001B5B83"/>
    <w:rsid w:val="00212477"/>
    <w:rsid w:val="002377F8"/>
    <w:rsid w:val="00307FD3"/>
    <w:rsid w:val="00522899"/>
    <w:rsid w:val="005331E6"/>
    <w:rsid w:val="005B2C9D"/>
    <w:rsid w:val="00720BBE"/>
    <w:rsid w:val="007758A5"/>
    <w:rsid w:val="007951E2"/>
    <w:rsid w:val="008708FF"/>
    <w:rsid w:val="00886395"/>
    <w:rsid w:val="008E0A62"/>
    <w:rsid w:val="008E71F7"/>
    <w:rsid w:val="008F7067"/>
    <w:rsid w:val="00914F2A"/>
    <w:rsid w:val="00927FF2"/>
    <w:rsid w:val="009B4A07"/>
    <w:rsid w:val="00A61BE0"/>
    <w:rsid w:val="00AA7180"/>
    <w:rsid w:val="00B6058D"/>
    <w:rsid w:val="00B67FED"/>
    <w:rsid w:val="00D61042"/>
    <w:rsid w:val="00E74252"/>
    <w:rsid w:val="00E76113"/>
    <w:rsid w:val="00E866B1"/>
    <w:rsid w:val="00F309B1"/>
    <w:rsid w:val="00F63A94"/>
    <w:rsid w:val="00F72482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FC8A-83B0-4A1D-AA3B-E108858CA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2019-05-13T07:23:00Z</cp:lastPrinted>
  <dcterms:created xsi:type="dcterms:W3CDTF">2018-06-06T11:24:00Z</dcterms:created>
  <dcterms:modified xsi:type="dcterms:W3CDTF">2019-05-31T07:12:00Z</dcterms:modified>
</cp:coreProperties>
</file>