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468B" w14:textId="77777777"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14:paraId="62D436DC" w14:textId="77777777"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14:paraId="02497323" w14:textId="77777777"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ogłasza nabór na wolne stanowisko pracy:</w:t>
      </w:r>
    </w:p>
    <w:p w14:paraId="56D2B7B1" w14:textId="77777777" w:rsidR="006B316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6CDDE10F" w14:textId="77777777" w:rsidR="00D6104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Kierownika Ośrodka Pomocy Społecznej </w:t>
      </w:r>
    </w:p>
    <w:p w14:paraId="170FF28A" w14:textId="77777777" w:rsidR="006B3162" w:rsidRPr="00F309B1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Cycowie</w:t>
      </w:r>
    </w:p>
    <w:p w14:paraId="59D855CC" w14:textId="77777777" w:rsidR="00D61042" w:rsidRPr="00F72482" w:rsidRDefault="00E866B1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14:paraId="1C720A56" w14:textId="4B138B9F" w:rsidR="00647440" w:rsidRPr="00647440" w:rsidRDefault="00E74252" w:rsidP="00647440">
      <w:pPr>
        <w:pStyle w:val="NormalnyWeb"/>
        <w:numPr>
          <w:ilvl w:val="0"/>
          <w:numId w:val="1"/>
        </w:numPr>
        <w:shd w:val="clear" w:color="auto" w:fill="FFFFFF"/>
        <w:ind w:hanging="354"/>
        <w:rPr>
          <w:b/>
        </w:rPr>
      </w:pPr>
      <w:r w:rsidRPr="00574ECC">
        <w:rPr>
          <w:b/>
          <w:u w:val="single"/>
        </w:rPr>
        <w:t>Wymagania niezbędne:</w:t>
      </w:r>
    </w:p>
    <w:p w14:paraId="1B46577E" w14:textId="77777777"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obywatelstwo polskie, </w:t>
      </w:r>
    </w:p>
    <w:p w14:paraId="74973138" w14:textId="77777777"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 </w:t>
      </w:r>
      <w:r w:rsidR="00AF4734" w:rsidRPr="00574ECC">
        <w:t xml:space="preserve">ma </w:t>
      </w:r>
      <w:r w:rsidRPr="00574ECC">
        <w:t>pełn</w:t>
      </w:r>
      <w:r w:rsidR="00AF4734" w:rsidRPr="00574ECC">
        <w:t>ą</w:t>
      </w:r>
      <w:r w:rsidRPr="00574ECC">
        <w:t xml:space="preserve"> zdolność do c</w:t>
      </w:r>
      <w:r w:rsidR="00AF4734" w:rsidRPr="00574ECC">
        <w:t>zynności prawnych oraz korzysta</w:t>
      </w:r>
      <w:r w:rsidR="0003799D" w:rsidRPr="00574ECC">
        <w:t xml:space="preserve"> z pełni praw </w:t>
      </w:r>
      <w:r w:rsidRPr="00574ECC">
        <w:t xml:space="preserve">publicznych,  </w:t>
      </w:r>
    </w:p>
    <w:p w14:paraId="6748373D" w14:textId="77777777" w:rsidR="006B3162" w:rsidRPr="00574ECC" w:rsidRDefault="006B316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>cieszy się nieposzlakowaną opinią,</w:t>
      </w:r>
    </w:p>
    <w:p w14:paraId="587C0FC7" w14:textId="77777777" w:rsidR="00914F2A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nie była</w:t>
      </w:r>
      <w:r w:rsidR="00D16E09">
        <w:rPr>
          <w:color w:val="auto"/>
        </w:rPr>
        <w:t xml:space="preserve"> skazana prawomocnym wyrokiem są</w:t>
      </w:r>
      <w:r w:rsidRPr="00574ECC">
        <w:rPr>
          <w:color w:val="auto"/>
        </w:rPr>
        <w:t>du za umyślne przestępstwo ścigane z oskarżenia publicznego lub umyślne przestępstwo skarbowe,</w:t>
      </w:r>
    </w:p>
    <w:p w14:paraId="2A761F5C" w14:textId="77777777" w:rsidR="006B3162" w:rsidRPr="00574ECC" w:rsidRDefault="006B3162" w:rsidP="006B3162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stan zdrowia umożliwiający zatrudnienie na ww. stanowisku,</w:t>
      </w:r>
    </w:p>
    <w:p w14:paraId="109DCCA3" w14:textId="55E7585B" w:rsidR="00E74252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 xml:space="preserve">posiada </w:t>
      </w:r>
      <w:r w:rsidR="00E74252" w:rsidRPr="00574ECC">
        <w:rPr>
          <w:color w:val="auto"/>
        </w:rPr>
        <w:t xml:space="preserve">wykształcenie </w:t>
      </w:r>
      <w:r w:rsidR="006B3162" w:rsidRPr="00574ECC">
        <w:rPr>
          <w:color w:val="auto"/>
        </w:rPr>
        <w:t xml:space="preserve">wyższe </w:t>
      </w:r>
      <w:r w:rsidR="00546547">
        <w:rPr>
          <w:color w:val="auto"/>
        </w:rPr>
        <w:t xml:space="preserve">, </w:t>
      </w:r>
      <w:r w:rsidR="006B3162" w:rsidRPr="00574ECC">
        <w:rPr>
          <w:color w:val="auto"/>
        </w:rPr>
        <w:t>specjalizację z zakresu organizacji pomocy społecznej zgodnie z art.122 ust.1 ustawy z dnia 12 marca 2004 r. o pomocy społecznej (tj. Dz. U. z 202</w:t>
      </w:r>
      <w:r w:rsidR="00BB300C">
        <w:rPr>
          <w:color w:val="auto"/>
        </w:rPr>
        <w:t>1</w:t>
      </w:r>
      <w:r w:rsidR="006B3162" w:rsidRPr="00574ECC">
        <w:rPr>
          <w:color w:val="auto"/>
        </w:rPr>
        <w:t xml:space="preserve"> r. poz. </w:t>
      </w:r>
      <w:r w:rsidR="00BB300C">
        <w:rPr>
          <w:color w:val="auto"/>
        </w:rPr>
        <w:t xml:space="preserve">2268 </w:t>
      </w:r>
      <w:r w:rsidR="006B3162" w:rsidRPr="00574ECC">
        <w:rPr>
          <w:color w:val="auto"/>
        </w:rPr>
        <w:t xml:space="preserve">z </w:t>
      </w:r>
      <w:proofErr w:type="spellStart"/>
      <w:r w:rsidR="006B3162" w:rsidRPr="00574ECC">
        <w:rPr>
          <w:color w:val="auto"/>
        </w:rPr>
        <w:t>póź</w:t>
      </w:r>
      <w:proofErr w:type="spellEnd"/>
      <w:r w:rsidR="006B3162" w:rsidRPr="00574ECC">
        <w:rPr>
          <w:color w:val="auto"/>
        </w:rPr>
        <w:t xml:space="preserve">. zm.), </w:t>
      </w:r>
    </w:p>
    <w:p w14:paraId="10C0563F" w14:textId="1EB7623E" w:rsidR="00AF4734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co najmniej 3-letni staż pracy w pomocy społecznej,</w:t>
      </w:r>
    </w:p>
    <w:p w14:paraId="3DB957DF" w14:textId="77777777" w:rsidR="00E74252" w:rsidRPr="00574ECC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574ECC">
        <w:rPr>
          <w:b/>
          <w:u w:val="single"/>
        </w:rPr>
        <w:t>Wymagania dodatkowe:</w:t>
      </w:r>
    </w:p>
    <w:p w14:paraId="0A6CED91" w14:textId="2C3417AF" w:rsidR="00E74252" w:rsidRPr="00574ECC" w:rsidRDefault="00AF4734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 xml:space="preserve">znajomość </w:t>
      </w:r>
      <w:r w:rsidR="00F33BB0" w:rsidRPr="00574ECC">
        <w:t>ustawy z dnia 12 marca 2004 r o pomocy społecznej (Dz.U. z 202</w:t>
      </w:r>
      <w:r w:rsidR="00BB300C">
        <w:t>1</w:t>
      </w:r>
      <w:r w:rsidR="00F33BB0" w:rsidRPr="00574ECC">
        <w:t xml:space="preserve"> r. poz. </w:t>
      </w:r>
      <w:r w:rsidR="00BB300C">
        <w:t>2268</w:t>
      </w:r>
      <w:r w:rsidR="00F33BB0" w:rsidRPr="00574ECC">
        <w:t xml:space="preserve"> z </w:t>
      </w:r>
      <w:proofErr w:type="spellStart"/>
      <w:r w:rsidR="00F33BB0" w:rsidRPr="00574ECC">
        <w:t>póź</w:t>
      </w:r>
      <w:proofErr w:type="spellEnd"/>
      <w:r w:rsidR="00F33BB0" w:rsidRPr="00574ECC">
        <w:t>. zm.) oraz wydanych na jej podstawie aktów wykonawczych,</w:t>
      </w:r>
    </w:p>
    <w:p w14:paraId="0FE28834" w14:textId="2A2D14A7"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>znajomość ustawy z dnia 9 czerwca 2011 r. o wspieraniu rodziny i systemie pieczy zastępczej (Dz. U. z 202</w:t>
      </w:r>
      <w:r w:rsidR="00BB300C">
        <w:t>2</w:t>
      </w:r>
      <w:r w:rsidRPr="00574ECC">
        <w:t xml:space="preserve"> r. poz. </w:t>
      </w:r>
      <w:r w:rsidR="00BB300C">
        <w:t>447</w:t>
      </w:r>
      <w:r w:rsidRPr="00574ECC">
        <w:t>), ustawy z dnia 29 lipca 2005 r. o przeciwdziałaniu przemocy rodzinie (</w:t>
      </w:r>
      <w:r w:rsidR="00647440">
        <w:t>D</w:t>
      </w:r>
      <w:r w:rsidRPr="00574ECC">
        <w:t>z. U. z 202</w:t>
      </w:r>
      <w:r w:rsidR="00BB300C">
        <w:t>1</w:t>
      </w:r>
      <w:r w:rsidRPr="00574ECC">
        <w:t xml:space="preserve"> r. poz. </w:t>
      </w:r>
      <w:r w:rsidR="00BB300C">
        <w:t>1249</w:t>
      </w:r>
      <w:r w:rsidRPr="00574ECC">
        <w:t xml:space="preserve"> z </w:t>
      </w:r>
      <w:proofErr w:type="spellStart"/>
      <w:r w:rsidRPr="00574ECC">
        <w:t>póź</w:t>
      </w:r>
      <w:proofErr w:type="spellEnd"/>
      <w:r w:rsidRPr="00574ECC">
        <w:t>. zm.), ustawy  z  dnia 19 sierpnia 1994 r. o ochronie zdrowia psychicznego (Dz. U. z 202</w:t>
      </w:r>
      <w:r w:rsidR="00BB300C">
        <w:t>2</w:t>
      </w:r>
      <w:r w:rsidRPr="00574ECC">
        <w:t xml:space="preserve"> r. poz. </w:t>
      </w:r>
      <w:r w:rsidR="00BB300C">
        <w:t xml:space="preserve">2123 </w:t>
      </w:r>
      <w:r w:rsidRPr="00574ECC">
        <w:t>), ustawy z dnia 4 listopada 2016 r. o wsparc</w:t>
      </w:r>
      <w:r w:rsidR="00D16E09">
        <w:t xml:space="preserve">iu kobiet w ciąży i rodzin „Za </w:t>
      </w:r>
      <w:r w:rsidRPr="00574ECC">
        <w:t xml:space="preserve">życiem: (Dz. U. z 2020 r. poz. 1329), </w:t>
      </w:r>
    </w:p>
    <w:p w14:paraId="008FF309" w14:textId="77777777"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>znajomość kodeksu postepowania Administracyjnego</w:t>
      </w:r>
    </w:p>
    <w:p w14:paraId="2D6B3FF7" w14:textId="77777777"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 xml:space="preserve">znajomość ustaw : </w:t>
      </w:r>
    </w:p>
    <w:p w14:paraId="0681BA35" w14:textId="77777777" w:rsidR="00F33BB0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>- o świadczeniach rodzinnych</w:t>
      </w:r>
    </w:p>
    <w:p w14:paraId="39D12935" w14:textId="77777777" w:rsidR="007D5775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- o promocji zatrudnienia i </w:t>
      </w:r>
      <w:r w:rsidR="007D5775" w:rsidRPr="00574ECC">
        <w:t>instytucjach</w:t>
      </w:r>
      <w:r w:rsidRPr="00574ECC">
        <w:t xml:space="preserve"> rynku pracy w zakresie dotyczącym realizacji </w:t>
      </w:r>
    </w:p>
    <w:p w14:paraId="28269CF3" w14:textId="77777777" w:rsidR="007D5775" w:rsidRPr="00574ECC" w:rsidRDefault="007D5775" w:rsidP="007D5775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  </w:t>
      </w:r>
      <w:r w:rsidR="00F33BB0" w:rsidRPr="00574ECC">
        <w:t>zadań pomocy społecznej,</w:t>
      </w:r>
    </w:p>
    <w:p w14:paraId="6C5FEB65" w14:textId="77777777"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znajomość ustawy o pracownikach samorządowych, ustawy o</w:t>
      </w:r>
      <w:r w:rsidR="00DA349F" w:rsidRPr="00574ECC">
        <w:t xml:space="preserve"> f</w:t>
      </w:r>
      <w:r w:rsidRPr="00574ECC">
        <w:t>inansach publicznych, ustawy o ochronie danych osobowych, ustawy o dostępie do informacji publicznej, przepisów BHP i p.poż,</w:t>
      </w:r>
      <w:r w:rsidR="00DA349F" w:rsidRPr="00574ECC">
        <w:t xml:space="preserve"> ustawy o zamówieniach publicznych,</w:t>
      </w:r>
    </w:p>
    <w:p w14:paraId="36D668B8" w14:textId="77777777" w:rsidR="00DA349F" w:rsidRPr="00574ECC" w:rsidRDefault="00DA349F" w:rsidP="00DA349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zdolności organizacyjne, umiejętność pracy w zespole,</w:t>
      </w:r>
    </w:p>
    <w:p w14:paraId="5A7C2B64" w14:textId="77777777"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komunikatywność, sumienność, odpowiedzialność, kreatywność, życzliwość, nadzór terminowej realizacji zadań przez zespół, dyspozycyjność,</w:t>
      </w:r>
    </w:p>
    <w:p w14:paraId="68997F48" w14:textId="77777777"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umiejętność zarzadzania zasobami ludzkimi oraz gospodarką finan</w:t>
      </w:r>
      <w:r w:rsidR="00DA349F" w:rsidRPr="00574ECC">
        <w:t xml:space="preserve">sową </w:t>
      </w:r>
      <w:r w:rsidRPr="00574ECC">
        <w:t>jednostki,</w:t>
      </w:r>
    </w:p>
    <w:p w14:paraId="63B4D2D5" w14:textId="77777777" w:rsidR="007D5775" w:rsidRPr="00574ECC" w:rsidRDefault="0009798B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odporność na stres i trudne sytuacje,</w:t>
      </w:r>
    </w:p>
    <w:p w14:paraId="2B0921E0" w14:textId="77777777" w:rsidR="00574ECC" w:rsidRDefault="0009798B" w:rsidP="0009798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prawo jazdy kat. B</w:t>
      </w:r>
    </w:p>
    <w:p w14:paraId="186568D1" w14:textId="77777777"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14:paraId="1E510223" w14:textId="77777777" w:rsidR="00546547" w:rsidRDefault="00546547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14:paraId="0572D69F" w14:textId="77777777"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14:paraId="1D4ABE4D" w14:textId="77777777" w:rsidR="00574ECC" w:rsidRPr="00574ECC" w:rsidRDefault="00574ECC" w:rsidP="0009798B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14:paraId="57733F8D" w14:textId="77777777" w:rsidR="00574ECC" w:rsidRPr="00BD73C4" w:rsidRDefault="009C362F" w:rsidP="00BD73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u w:val="single"/>
        </w:rPr>
      </w:pPr>
      <w:r w:rsidRPr="00574ECC">
        <w:rPr>
          <w:rStyle w:val="cs6aa8f0cc"/>
          <w:b/>
          <w:color w:val="000000" w:themeColor="text1"/>
          <w:u w:val="single"/>
        </w:rPr>
        <w:lastRenderedPageBreak/>
        <w:t>Zakres zadań wykonywanych na stanowisku :</w:t>
      </w:r>
    </w:p>
    <w:p w14:paraId="7B59EB2C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k</w:t>
      </w:r>
      <w:r w:rsidR="009C362F" w:rsidRPr="00574ECC">
        <w:t>ierowanie działalnością OPS-u oraz reprezentowanie go na zewnątrz,</w:t>
      </w:r>
    </w:p>
    <w:p w14:paraId="439FE6DA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lanowanie, organizowanie i nadzorowanie pracy OPS</w:t>
      </w:r>
    </w:p>
    <w:p w14:paraId="68681A60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C362F" w:rsidRPr="00574ECC">
        <w:t>bałość o zapewnienie i utrzymanie odpowiedniego poziomu usług świadczonych przez OPS,</w:t>
      </w:r>
    </w:p>
    <w:p w14:paraId="7CC8C544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</w:t>
      </w:r>
      <w:r w:rsidR="009C362F" w:rsidRPr="00574ECC">
        <w:t>ealizacja celów i zadań zgodnie ze statutem OPS oraz przepisami w tym zakresie,</w:t>
      </w:r>
    </w:p>
    <w:p w14:paraId="3D44AD3A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rowadzenie postępowań oraz wydawanie decyzji administracyjnych w zakresie zadań własnych Gminy oraz zleconych, na podstawie wydanych w tym zakresie upoważnień,</w:t>
      </w:r>
    </w:p>
    <w:p w14:paraId="0EB656BA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rzygotowywanie i składanie niezbędnych informacji i sprawozdań dotyczących funkcjonowania OPS-u i efektywności pomocy społecznej,</w:t>
      </w:r>
    </w:p>
    <w:p w14:paraId="0429CA15" w14:textId="77777777"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C362F" w:rsidRPr="00574ECC">
        <w:t>adz</w:t>
      </w:r>
      <w:r w:rsidR="00936CD0" w:rsidRPr="00574ECC">
        <w:t>ór nad sprawozdawczością merytoryczną w zakresie realizowanej pomocy społecznej oraz nad sprawozdawczością finansową,</w:t>
      </w:r>
    </w:p>
    <w:p w14:paraId="523A370F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pracowywanie projektu budżetu OPS oraz przygotowywanie informacji o przebiegu jego wykonania,</w:t>
      </w:r>
    </w:p>
    <w:p w14:paraId="1E5F1377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36CD0" w:rsidRPr="00574ECC">
        <w:t>ysponowanie środkami określonymi w planie finansowym OPS, przestrzeganie dyscypliny budżetowej przy ścisłej</w:t>
      </w:r>
      <w:r w:rsidR="00D16E09">
        <w:t xml:space="preserve"> współpracy ze skarbnikiem gmin</w:t>
      </w:r>
      <w:r w:rsidR="00936CD0" w:rsidRPr="00574ECC">
        <w:t>y oraz głównym księgowym OPS, gospodarowanie Zakładowym Funduszem Socjalnym,</w:t>
      </w:r>
    </w:p>
    <w:p w14:paraId="407A8DFA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wszystkich czynności z zakresu prawa pracy wobec pracowników OPS,</w:t>
      </w:r>
    </w:p>
    <w:p w14:paraId="38A5902E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z</w:t>
      </w:r>
      <w:r w:rsidR="00936CD0" w:rsidRPr="00574ECC">
        <w:t>arzadzanie majątkiem OPS i właściwe jego zabezpieczenie,</w:t>
      </w:r>
    </w:p>
    <w:p w14:paraId="4298FED1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t</w:t>
      </w:r>
      <w:r w:rsidR="00936CD0" w:rsidRPr="00574ECC">
        <w:t>erminowe przeprowadzanie i rozliczenia inwentaryzacji majątku OPS,</w:t>
      </w:r>
    </w:p>
    <w:p w14:paraId="0274640F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rganizacja obsługi i działalności administracyjnej, finansowej i gospodarczej OPS,</w:t>
      </w:r>
    </w:p>
    <w:p w14:paraId="462F358B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drożenie odpowiednich środków technicznych i organizacyjnych zapewniających zgodność przetwarzania danych osobowych przez OPS z przepisami o ochronie danych osobowych,</w:t>
      </w:r>
    </w:p>
    <w:p w14:paraId="1C25E1C7" w14:textId="77777777" w:rsidR="00936CD0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36CD0" w:rsidRPr="00574ECC">
        <w:t>rowadzenie dokumentacji OPS przewidzianej odrębnymi przepisami oraz wytycznymi,</w:t>
      </w:r>
    </w:p>
    <w:p w14:paraId="74535652" w14:textId="77777777" w:rsidR="005D7672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realizacja ustawy o zamówieniach publicznych w zakresie OPS,</w:t>
      </w:r>
    </w:p>
    <w:p w14:paraId="3C238F7C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36CD0" w:rsidRPr="00574ECC">
        <w:t xml:space="preserve">adzór nad utrzymaniem strony </w:t>
      </w:r>
      <w:r w:rsidR="00645AAB" w:rsidRPr="00574ECC">
        <w:t>B</w:t>
      </w:r>
      <w:r w:rsidR="00936CD0" w:rsidRPr="00574ECC">
        <w:t>IP OPS-u,</w:t>
      </w:r>
    </w:p>
    <w:p w14:paraId="3B446017" w14:textId="77777777"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innych zadań zleconych przez Wójta Gminy C</w:t>
      </w:r>
      <w:r w:rsidR="005B17EA" w:rsidRPr="00574ECC">
        <w:t>yców oraz wynikających z potrzebami</w:t>
      </w:r>
      <w:r w:rsidR="00936CD0" w:rsidRPr="00574ECC">
        <w:t xml:space="preserve"> mieszkańców Gminy.</w:t>
      </w:r>
    </w:p>
    <w:p w14:paraId="4927163E" w14:textId="77777777" w:rsidR="009C362F" w:rsidRPr="00574ECC" w:rsidRDefault="009C362F" w:rsidP="009C362F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14:paraId="7B8D11BA" w14:textId="7457246C" w:rsidR="00574ECC" w:rsidRDefault="00227330" w:rsidP="00574ECC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  <w:r w:rsidRPr="00574ECC">
        <w:rPr>
          <w:b/>
          <w:u w:val="single"/>
        </w:rPr>
        <w:t>4</w:t>
      </w:r>
      <w:r w:rsidR="005B17EA" w:rsidRPr="00574ECC">
        <w:rPr>
          <w:b/>
          <w:u w:val="single"/>
        </w:rPr>
        <w:t>.Informacja o warunkach pracy :</w:t>
      </w:r>
    </w:p>
    <w:p w14:paraId="4E1D386C" w14:textId="77777777" w:rsidR="00647440" w:rsidRPr="00574ECC" w:rsidRDefault="00647440" w:rsidP="00574ECC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</w:p>
    <w:p w14:paraId="6DEDF82A" w14:textId="77777777"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 xml:space="preserve">a) </w:t>
      </w:r>
      <w:r w:rsidR="005D7672">
        <w:t>s</w:t>
      </w:r>
      <w:r w:rsidRPr="00574ECC">
        <w:t>tanowisko administracyjne, kierownicze, urzędnicze,</w:t>
      </w:r>
    </w:p>
    <w:p w14:paraId="5D565D2A" w14:textId="77777777"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b) zatrudnienie na podstawie umowy o pracę</w:t>
      </w:r>
    </w:p>
    <w:p w14:paraId="5541027A" w14:textId="77777777"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c) pełny wymiar czasu pracy,</w:t>
      </w:r>
    </w:p>
    <w:p w14:paraId="3A08E394" w14:textId="77777777"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d) praca przy komputerze pow. 4 godzin dziennie,</w:t>
      </w:r>
    </w:p>
    <w:p w14:paraId="020F75C4" w14:textId="77777777" w:rsidR="005B17EA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e) praca w budynku oraz prowadzenie czynności poza jednostką</w:t>
      </w:r>
    </w:p>
    <w:p w14:paraId="2625A13E" w14:textId="77777777" w:rsidR="00574ECC" w:rsidRPr="00574ECC" w:rsidRDefault="00574ECC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14:paraId="0CA7947B" w14:textId="77777777" w:rsidR="00574ECC" w:rsidRDefault="00227330" w:rsidP="00574ECC">
      <w:pPr>
        <w:shd w:val="clear" w:color="auto" w:fill="FFFFFF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5. Informacja o wskaźniku zatrudnienia osób niepełnosprawnych w Urzędzie Gminy:</w:t>
      </w:r>
    </w:p>
    <w:p w14:paraId="13F7EBB5" w14:textId="77777777" w:rsidR="00574ECC" w:rsidRDefault="00574ECC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</w:p>
    <w:p w14:paraId="291A3AFF" w14:textId="77777777" w:rsidR="00227330" w:rsidRPr="00574ECC" w:rsidRDefault="00227330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  <w:r w:rsidRPr="00574ECC">
        <w:rPr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6E5623F9" w14:textId="77777777" w:rsidR="00227330" w:rsidRPr="00574ECC" w:rsidRDefault="00227330" w:rsidP="00574ECC">
      <w:pPr>
        <w:shd w:val="clear" w:color="auto" w:fill="FFFFFF"/>
        <w:spacing w:before="100" w:beforeAutospacing="1" w:after="100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 6. Wymagane dokumenty</w:t>
      </w:r>
    </w:p>
    <w:p w14:paraId="79AEF167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życiorys, CV</w:t>
      </w:r>
    </w:p>
    <w:p w14:paraId="476FF6A0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list motywacyjny</w:t>
      </w:r>
    </w:p>
    <w:p w14:paraId="2D553BDB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 xml:space="preserve">kwestionariusz osobowy </w:t>
      </w:r>
    </w:p>
    <w:p w14:paraId="39E61155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lastRenderedPageBreak/>
        <w:t>kserokopie dokumentów potwierdzających wykształcenie</w:t>
      </w:r>
    </w:p>
    <w:p w14:paraId="4A33BC60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 kserokopie dokumentów potwierdzających posiadany staż pracy, doświadczenie,   umiejętności, ukończone kursy, szkolenia itd.</w:t>
      </w:r>
    </w:p>
    <w:p w14:paraId="3DCE8831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 kandydata</w:t>
      </w:r>
      <w:r w:rsidR="0020467F" w:rsidRPr="00574ECC">
        <w:rPr>
          <w:color w:val="000000" w:themeColor="text1"/>
        </w:rPr>
        <w:t xml:space="preserve"> stwierdzające , iż posiada pełną zdolność do czynności prawnych </w:t>
      </w:r>
      <w:r w:rsidRPr="00574ECC">
        <w:rPr>
          <w:color w:val="000000" w:themeColor="text1"/>
        </w:rPr>
        <w:t xml:space="preserve"> </w:t>
      </w:r>
      <w:r w:rsidR="0020467F" w:rsidRPr="00574ECC">
        <w:rPr>
          <w:color w:val="000000" w:themeColor="text1"/>
        </w:rPr>
        <w:t xml:space="preserve">i korzysta </w:t>
      </w:r>
      <w:r w:rsidRPr="00574ECC">
        <w:rPr>
          <w:color w:val="000000" w:themeColor="text1"/>
        </w:rPr>
        <w:t xml:space="preserve"> z pełni praw publicznych,</w:t>
      </w:r>
    </w:p>
    <w:p w14:paraId="374B870F" w14:textId="77777777"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 xml:space="preserve">oświadczenie  kandydata stwierdzające, iż nie był skazany prawomocnym wyrokiem </w:t>
      </w:r>
      <w:r w:rsidR="00D16E09">
        <w:rPr>
          <w:color w:val="000000" w:themeColor="text1"/>
        </w:rPr>
        <w:t xml:space="preserve">sądu </w:t>
      </w:r>
      <w:r w:rsidRPr="00574ECC">
        <w:rPr>
          <w:color w:val="000000" w:themeColor="text1"/>
        </w:rPr>
        <w:t>za umyślne przestępstwa ścigane z oskarżenia publicznego lub umyślne przestępstwo skarbowe ,</w:t>
      </w:r>
    </w:p>
    <w:p w14:paraId="67891A52" w14:textId="77777777"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kandydata o posiadaniu nieposzlakowanej opinii,</w:t>
      </w:r>
    </w:p>
    <w:p w14:paraId="11C3ADC2" w14:textId="77777777"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227330" w:rsidRPr="00574ECC">
        <w:rPr>
          <w:color w:val="000000" w:themeColor="text1"/>
        </w:rPr>
        <w:t>świadczenie o braku przeciwskazań zdrowotnych do wykonywania pracy na wskazanym stanowisku.</w:t>
      </w:r>
    </w:p>
    <w:p w14:paraId="1AEDA985" w14:textId="77777777" w:rsidR="0020467F" w:rsidRPr="00574ECC" w:rsidRDefault="00E30F05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0467F" w:rsidRPr="00574ECC">
        <w:rPr>
          <w:color w:val="000000" w:themeColor="text1"/>
        </w:rPr>
        <w:t xml:space="preserve">lauzula zgody na przetwarzanie danych wg załączonego załącznika </w:t>
      </w:r>
    </w:p>
    <w:p w14:paraId="2A8D1614" w14:textId="77777777"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kandydat, zamierzający  skorzystać z uprawnienia, o którym mowa w art. 13 a ust.2 ustawy o pracownikach samorządowych (tj. Dz. U.2019 poz.1282) jest zobowiązany do złożenia wraz z dokumentami kopii dokumentu potwierdzającego niepełnosprawność.</w:t>
      </w:r>
    </w:p>
    <w:p w14:paraId="0194D10A" w14:textId="77777777"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27330" w:rsidRPr="00574ECC">
        <w:rPr>
          <w:color w:val="000000" w:themeColor="text1"/>
        </w:rPr>
        <w:t>serokopie dokumentów muszą być potwierdzone podpisem kandydata.</w:t>
      </w:r>
    </w:p>
    <w:p w14:paraId="452422F5" w14:textId="77777777" w:rsid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574ECC">
        <w:rPr>
          <w:b/>
          <w:color w:val="000000" w:themeColor="text1"/>
        </w:rPr>
        <w:t>złożyć oryginał zaświadczenia o niekaralności do akt</w:t>
      </w:r>
      <w:r w:rsidRPr="00574ECC">
        <w:rPr>
          <w:color w:val="000000" w:themeColor="text1"/>
        </w:rPr>
        <w:t xml:space="preserve">. </w:t>
      </w:r>
    </w:p>
    <w:p w14:paraId="165DDEEF" w14:textId="77777777"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14:paraId="2A3E322B" w14:textId="77777777"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7. Termin, sposób i miejsce składania dokumentów:</w:t>
      </w:r>
    </w:p>
    <w:p w14:paraId="2F177011" w14:textId="77777777"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>Wymagane dokumenty należy złożyć  w zamkniętej kopercie w sekretariacie Urzędu Gminy w Cycowie  pok. Nr 19  lub przesłać pocztą na adres :</w:t>
      </w:r>
    </w:p>
    <w:p w14:paraId="31330ADA" w14:textId="77777777" w:rsidR="00227330" w:rsidRPr="00647440" w:rsidRDefault="00227330" w:rsidP="00D41818">
      <w:pPr>
        <w:shd w:val="clear" w:color="auto" w:fill="FFFFFF"/>
        <w:ind w:firstLine="708"/>
        <w:rPr>
          <w:b/>
          <w:bCs/>
          <w:color w:val="000000"/>
        </w:rPr>
      </w:pPr>
      <w:r w:rsidRPr="00647440">
        <w:rPr>
          <w:b/>
          <w:bCs/>
          <w:color w:val="000000"/>
        </w:rPr>
        <w:t>Urząd Gminy Cyców</w:t>
      </w:r>
    </w:p>
    <w:p w14:paraId="0E341C66" w14:textId="77777777" w:rsidR="00227330" w:rsidRPr="00647440" w:rsidRDefault="00227330" w:rsidP="00D41818">
      <w:pPr>
        <w:shd w:val="clear" w:color="auto" w:fill="FFFFFF"/>
        <w:ind w:firstLine="708"/>
        <w:rPr>
          <w:b/>
          <w:bCs/>
          <w:color w:val="000000"/>
        </w:rPr>
      </w:pPr>
      <w:r w:rsidRPr="00647440">
        <w:rPr>
          <w:b/>
          <w:bCs/>
          <w:color w:val="000000"/>
        </w:rPr>
        <w:t xml:space="preserve">ul. Chełmska 42 </w:t>
      </w:r>
    </w:p>
    <w:p w14:paraId="0032284F" w14:textId="77777777" w:rsidR="00227330" w:rsidRPr="00647440" w:rsidRDefault="00D41818" w:rsidP="00D41818">
      <w:pPr>
        <w:shd w:val="clear" w:color="auto" w:fill="FFFFFF"/>
        <w:rPr>
          <w:b/>
          <w:bCs/>
          <w:color w:val="000000"/>
        </w:rPr>
      </w:pPr>
      <w:r w:rsidRPr="00647440">
        <w:rPr>
          <w:b/>
          <w:bCs/>
          <w:color w:val="000000"/>
        </w:rPr>
        <w:t xml:space="preserve">            </w:t>
      </w:r>
      <w:r w:rsidR="00227330" w:rsidRPr="00647440">
        <w:rPr>
          <w:b/>
          <w:bCs/>
          <w:color w:val="000000"/>
        </w:rPr>
        <w:t xml:space="preserve">21 – 070 Cyców </w:t>
      </w:r>
    </w:p>
    <w:p w14:paraId="1F411B78" w14:textId="4BC39616" w:rsidR="00227330" w:rsidRPr="00574ECC" w:rsidRDefault="00227330" w:rsidP="00574ECC">
      <w:pPr>
        <w:rPr>
          <w:b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Z dopiskiem  „Nabór </w:t>
      </w:r>
      <w:r w:rsidRPr="00574ECC">
        <w:rPr>
          <w:rFonts w:eastAsiaTheme="minorHAnsi"/>
          <w:b/>
          <w:color w:val="000000" w:themeColor="text1"/>
          <w:lang w:eastAsia="en-US"/>
        </w:rPr>
        <w:t xml:space="preserve">na wolne stanowisko pracy – </w:t>
      </w:r>
      <w:r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Kierownik Ośrodka Pomocy Społecznej w Cycowie </w:t>
      </w:r>
      <w:r w:rsidR="0020467F"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„ w terminie     </w:t>
      </w:r>
      <w:r w:rsidRPr="00574ECC">
        <w:rPr>
          <w:b/>
        </w:rPr>
        <w:t xml:space="preserve">do </w:t>
      </w:r>
      <w:r w:rsidR="00647440">
        <w:rPr>
          <w:b/>
        </w:rPr>
        <w:t>2</w:t>
      </w:r>
      <w:r w:rsidR="00546547">
        <w:rPr>
          <w:b/>
        </w:rPr>
        <w:t>9</w:t>
      </w:r>
      <w:r w:rsidR="00647440">
        <w:rPr>
          <w:b/>
        </w:rPr>
        <w:t xml:space="preserve"> grudnia</w:t>
      </w:r>
      <w:r w:rsidRPr="00574ECC">
        <w:rPr>
          <w:b/>
        </w:rPr>
        <w:t xml:space="preserve"> 202</w:t>
      </w:r>
      <w:r w:rsidR="00647440">
        <w:rPr>
          <w:b/>
        </w:rPr>
        <w:t xml:space="preserve">2 </w:t>
      </w:r>
      <w:r w:rsidRPr="00574ECC">
        <w:rPr>
          <w:b/>
        </w:rPr>
        <w:t>r. do godz. 1</w:t>
      </w:r>
      <w:r w:rsidR="00546547">
        <w:rPr>
          <w:b/>
        </w:rPr>
        <w:t>4</w:t>
      </w:r>
      <w:bookmarkStart w:id="0" w:name="_GoBack"/>
      <w:bookmarkEnd w:id="0"/>
      <w:r w:rsidRPr="00574ECC">
        <w:rPr>
          <w:b/>
        </w:rPr>
        <w:t xml:space="preserve"> </w:t>
      </w:r>
      <w:r w:rsidRPr="00574ECC">
        <w:rPr>
          <w:b/>
          <w:vertAlign w:val="superscript"/>
        </w:rPr>
        <w:t>00</w:t>
      </w:r>
      <w:r w:rsidRPr="00574ECC">
        <w:rPr>
          <w:b/>
        </w:rPr>
        <w:t xml:space="preserve"> .</w:t>
      </w:r>
    </w:p>
    <w:p w14:paraId="1FC789FD" w14:textId="77777777"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</w:p>
    <w:p w14:paraId="45056409" w14:textId="77777777" w:rsidR="00227330" w:rsidRPr="005D7672" w:rsidRDefault="00227330" w:rsidP="005D7672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Nadesłanych ofert nie odsyłamy. Oferty można odebrać w pok. 24 Urzędu Gminy przez okres trzech miesięcy od ukazania się wyniku naboru w BIP. Po tym okresie, oferty nie wykorzystane w naborze zostaną zniszczone </w:t>
      </w:r>
      <w:r w:rsidR="00686EFC">
        <w:rPr>
          <w:rFonts w:eastAsiaTheme="minorHAnsi"/>
          <w:color w:val="000000" w:themeColor="text1"/>
          <w:lang w:eastAsia="en-US"/>
        </w:rPr>
        <w:t>w terminie 7 dni.</w:t>
      </w:r>
    </w:p>
    <w:p w14:paraId="7ADB7ECA" w14:textId="77777777" w:rsidR="00227330" w:rsidRPr="005D7672" w:rsidRDefault="00227330" w:rsidP="005D7672">
      <w:pPr>
        <w:shd w:val="clear" w:color="auto" w:fill="FFFFFF"/>
        <w:spacing w:line="236" w:lineRule="atLeast"/>
        <w:ind w:firstLine="342"/>
        <w:rPr>
          <w:color w:val="000000"/>
        </w:rPr>
      </w:pPr>
      <w:r w:rsidRPr="00574ECC">
        <w:rPr>
          <w:color w:val="000000"/>
        </w:rPr>
        <w:t>Informacja o wynikach naboru  zostanie umieszczona na stronie Biuletynu Informacji Publicznej Gminy Cyców oraz na tablicy ogłoszeń w Urzędzie Gmi</w:t>
      </w:r>
      <w:r w:rsidR="005D7672">
        <w:rPr>
          <w:color w:val="000000"/>
        </w:rPr>
        <w:t>ny Cyców przy ul. Chełmskiej 42</w:t>
      </w:r>
    </w:p>
    <w:p w14:paraId="519BFD33" w14:textId="77777777" w:rsidR="00227330" w:rsidRDefault="00227330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  <w:r w:rsidRPr="00574ECC">
        <w:rPr>
          <w:color w:val="000000" w:themeColor="text1"/>
        </w:rPr>
        <w:t xml:space="preserve">Wójt Gminy Cyców </w:t>
      </w:r>
    </w:p>
    <w:p w14:paraId="684D6411" w14:textId="0FFA125C" w:rsidR="00BD73C4" w:rsidRDefault="00647440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D73C4">
        <w:rPr>
          <w:color w:val="000000" w:themeColor="text1"/>
        </w:rPr>
        <w:t>Wiesław Pikuła</w:t>
      </w:r>
    </w:p>
    <w:p w14:paraId="7C04D882" w14:textId="77777777" w:rsidR="00BD73C4" w:rsidRPr="00574ECC" w:rsidRDefault="00BD73C4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</w:p>
    <w:sectPr w:rsidR="00BD73C4" w:rsidRPr="00574ECC" w:rsidSect="00BB300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337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3705D"/>
    <w:multiLevelType w:val="hybridMultilevel"/>
    <w:tmpl w:val="C93C7AC0"/>
    <w:lvl w:ilvl="0" w:tplc="E954F69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8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15533"/>
    <w:rsid w:val="0003799D"/>
    <w:rsid w:val="00061224"/>
    <w:rsid w:val="0009798B"/>
    <w:rsid w:val="000C632E"/>
    <w:rsid w:val="000D6ACA"/>
    <w:rsid w:val="000F56B9"/>
    <w:rsid w:val="00166810"/>
    <w:rsid w:val="001B5B83"/>
    <w:rsid w:val="0020467F"/>
    <w:rsid w:val="00212477"/>
    <w:rsid w:val="00227330"/>
    <w:rsid w:val="002377F8"/>
    <w:rsid w:val="00307FD3"/>
    <w:rsid w:val="00522899"/>
    <w:rsid w:val="005331E6"/>
    <w:rsid w:val="00546547"/>
    <w:rsid w:val="00574ECC"/>
    <w:rsid w:val="005B17EA"/>
    <w:rsid w:val="005B2C9D"/>
    <w:rsid w:val="005D7672"/>
    <w:rsid w:val="00645AAB"/>
    <w:rsid w:val="00647440"/>
    <w:rsid w:val="00686EFC"/>
    <w:rsid w:val="006B3162"/>
    <w:rsid w:val="00720BBE"/>
    <w:rsid w:val="007758A5"/>
    <w:rsid w:val="007951E2"/>
    <w:rsid w:val="007D5775"/>
    <w:rsid w:val="008708FF"/>
    <w:rsid w:val="00886395"/>
    <w:rsid w:val="008E0A62"/>
    <w:rsid w:val="008E71F7"/>
    <w:rsid w:val="008F7067"/>
    <w:rsid w:val="00914F2A"/>
    <w:rsid w:val="00927FF2"/>
    <w:rsid w:val="00936CD0"/>
    <w:rsid w:val="009B4A07"/>
    <w:rsid w:val="009C362F"/>
    <w:rsid w:val="00A61BE0"/>
    <w:rsid w:val="00AA7180"/>
    <w:rsid w:val="00AF4734"/>
    <w:rsid w:val="00B6058D"/>
    <w:rsid w:val="00B67FED"/>
    <w:rsid w:val="00BA1065"/>
    <w:rsid w:val="00BB300C"/>
    <w:rsid w:val="00BD73C4"/>
    <w:rsid w:val="00D16E09"/>
    <w:rsid w:val="00D41818"/>
    <w:rsid w:val="00D52633"/>
    <w:rsid w:val="00D61042"/>
    <w:rsid w:val="00DA349F"/>
    <w:rsid w:val="00E30F05"/>
    <w:rsid w:val="00E74252"/>
    <w:rsid w:val="00E76113"/>
    <w:rsid w:val="00E866B1"/>
    <w:rsid w:val="00F309B1"/>
    <w:rsid w:val="00F33BB0"/>
    <w:rsid w:val="00F63A94"/>
    <w:rsid w:val="00F72482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831B-A43B-4C7F-B759-9F008BEF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2022-12-15T12:27:00Z</cp:lastPrinted>
  <dcterms:created xsi:type="dcterms:W3CDTF">2021-07-16T08:35:00Z</dcterms:created>
  <dcterms:modified xsi:type="dcterms:W3CDTF">2022-12-15T12:34:00Z</dcterms:modified>
</cp:coreProperties>
</file>