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5D" w:rsidRPr="008D45D3" w:rsidRDefault="0003545D" w:rsidP="000354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3545D" w:rsidRPr="008D45D3" w:rsidRDefault="0003545D" w:rsidP="008D45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D45D3">
        <w:rPr>
          <w:rFonts w:ascii="Times New Roman" w:hAnsi="Times New Roman" w:cs="Times New Roman"/>
          <w:b/>
          <w:bCs/>
          <w:sz w:val="28"/>
          <w:szCs w:val="28"/>
        </w:rPr>
        <w:t xml:space="preserve">Informacja dot. przyjmowania zgłoszeń do Obwodowych Komisjach Wyborczych na terenie Gminy </w:t>
      </w:r>
      <w:r w:rsidR="008D45D3">
        <w:rPr>
          <w:rFonts w:ascii="Times New Roman" w:hAnsi="Times New Roman" w:cs="Times New Roman"/>
          <w:b/>
          <w:bCs/>
          <w:sz w:val="28"/>
          <w:szCs w:val="28"/>
        </w:rPr>
        <w:t>Buczek</w:t>
      </w:r>
      <w:r w:rsidRPr="008D45D3">
        <w:rPr>
          <w:rFonts w:ascii="Times New Roman" w:hAnsi="Times New Roman" w:cs="Times New Roman"/>
          <w:b/>
          <w:bCs/>
          <w:sz w:val="28"/>
          <w:szCs w:val="28"/>
        </w:rPr>
        <w:t xml:space="preserve"> w wyborach Prezydenta Rzeczypospolitej Polskiej zarządzonych na dzień 28.06.2020 </w:t>
      </w:r>
      <w:proofErr w:type="gramStart"/>
      <w:r w:rsidRPr="008D45D3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End"/>
      <w:r w:rsidRPr="008D45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45D3" w:rsidRDefault="008D45D3" w:rsidP="0048079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79E" w:rsidRDefault="0003545D" w:rsidP="0048079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79E">
        <w:rPr>
          <w:rFonts w:ascii="Times New Roman" w:hAnsi="Times New Roman" w:cs="Times New Roman"/>
          <w:bCs/>
          <w:sz w:val="28"/>
          <w:szCs w:val="28"/>
        </w:rPr>
        <w:t xml:space="preserve">ZGŁOSZENIE kandydatów do Obwodowej Komisji Wyborczej należy dokonać do dnia 12 czerwca 2020 r. </w:t>
      </w:r>
      <w:r w:rsidR="008D45D3" w:rsidRPr="0048079E">
        <w:rPr>
          <w:rFonts w:ascii="Times New Roman" w:hAnsi="Times New Roman" w:cs="Times New Roman"/>
          <w:bCs/>
          <w:sz w:val="28"/>
          <w:szCs w:val="28"/>
        </w:rPr>
        <w:t>do</w:t>
      </w:r>
      <w:r w:rsidRPr="0048079E">
        <w:rPr>
          <w:rFonts w:ascii="Times New Roman" w:hAnsi="Times New Roman" w:cs="Times New Roman"/>
          <w:bCs/>
          <w:sz w:val="28"/>
          <w:szCs w:val="28"/>
        </w:rPr>
        <w:t xml:space="preserve"> Urzędu </w:t>
      </w:r>
      <w:r w:rsidR="008D45D3" w:rsidRPr="0048079E">
        <w:rPr>
          <w:rFonts w:ascii="Times New Roman" w:hAnsi="Times New Roman" w:cs="Times New Roman"/>
          <w:bCs/>
          <w:sz w:val="28"/>
          <w:szCs w:val="28"/>
        </w:rPr>
        <w:t xml:space="preserve">Gminy </w:t>
      </w:r>
      <w:r w:rsidRPr="0048079E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8D45D3" w:rsidRPr="0048079E">
        <w:rPr>
          <w:rFonts w:ascii="Times New Roman" w:hAnsi="Times New Roman" w:cs="Times New Roman"/>
          <w:bCs/>
          <w:sz w:val="28"/>
          <w:szCs w:val="28"/>
        </w:rPr>
        <w:t xml:space="preserve">Buczku </w:t>
      </w:r>
      <w:r w:rsidRPr="0048079E">
        <w:rPr>
          <w:rFonts w:ascii="Times New Roman" w:hAnsi="Times New Roman" w:cs="Times New Roman"/>
          <w:bCs/>
          <w:sz w:val="28"/>
          <w:szCs w:val="28"/>
        </w:rPr>
        <w:t>do godz. 1</w:t>
      </w:r>
      <w:r w:rsidR="008D45D3" w:rsidRPr="0048079E">
        <w:rPr>
          <w:rFonts w:ascii="Times New Roman" w:hAnsi="Times New Roman" w:cs="Times New Roman"/>
          <w:bCs/>
          <w:sz w:val="28"/>
          <w:szCs w:val="28"/>
        </w:rPr>
        <w:t>5</w:t>
      </w:r>
      <w:r w:rsidRPr="0048079E">
        <w:rPr>
          <w:rFonts w:ascii="Times New Roman" w:hAnsi="Times New Roman" w:cs="Times New Roman"/>
          <w:bCs/>
          <w:sz w:val="28"/>
          <w:szCs w:val="28"/>
        </w:rPr>
        <w:t>.</w:t>
      </w:r>
      <w:r w:rsidR="008D45D3" w:rsidRPr="0048079E">
        <w:rPr>
          <w:rFonts w:ascii="Times New Roman" w:hAnsi="Times New Roman" w:cs="Times New Roman"/>
          <w:bCs/>
          <w:sz w:val="28"/>
          <w:szCs w:val="28"/>
        </w:rPr>
        <w:t>0</w:t>
      </w:r>
      <w:r w:rsidRPr="0048079E">
        <w:rPr>
          <w:rFonts w:ascii="Times New Roman" w:hAnsi="Times New Roman" w:cs="Times New Roman"/>
          <w:bCs/>
          <w:sz w:val="28"/>
          <w:szCs w:val="28"/>
        </w:rPr>
        <w:t xml:space="preserve">0. </w:t>
      </w:r>
      <w:r w:rsidR="008D45D3" w:rsidRPr="0048079E">
        <w:rPr>
          <w:rFonts w:ascii="Times New Roman" w:hAnsi="Times New Roman" w:cs="Times New Roman"/>
          <w:bCs/>
          <w:sz w:val="28"/>
          <w:szCs w:val="28"/>
        </w:rPr>
        <w:t>za pomocą e-</w:t>
      </w:r>
      <w:proofErr w:type="spellStart"/>
      <w:r w:rsidR="008D45D3" w:rsidRPr="0048079E">
        <w:rPr>
          <w:rFonts w:ascii="Times New Roman" w:hAnsi="Times New Roman" w:cs="Times New Roman"/>
          <w:bCs/>
          <w:sz w:val="28"/>
          <w:szCs w:val="28"/>
        </w:rPr>
        <w:t>meila</w:t>
      </w:r>
      <w:proofErr w:type="spellEnd"/>
      <w:r w:rsidR="008D45D3" w:rsidRPr="0048079E">
        <w:rPr>
          <w:rFonts w:ascii="Times New Roman" w:hAnsi="Times New Roman" w:cs="Times New Roman"/>
          <w:bCs/>
          <w:sz w:val="28"/>
          <w:szCs w:val="28"/>
        </w:rPr>
        <w:t xml:space="preserve"> na adres kadry@buczek.</w:t>
      </w:r>
      <w:proofErr w:type="gramStart"/>
      <w:r w:rsidR="008D45D3" w:rsidRPr="0048079E">
        <w:rPr>
          <w:rFonts w:ascii="Times New Roman" w:hAnsi="Times New Roman" w:cs="Times New Roman"/>
          <w:bCs/>
          <w:sz w:val="28"/>
          <w:szCs w:val="28"/>
        </w:rPr>
        <w:t>org</w:t>
      </w:r>
      <w:proofErr w:type="gramEnd"/>
      <w:r w:rsidRPr="0048079E">
        <w:rPr>
          <w:rFonts w:ascii="Times New Roman" w:hAnsi="Times New Roman" w:cs="Times New Roman"/>
          <w:bCs/>
          <w:sz w:val="28"/>
          <w:szCs w:val="28"/>
        </w:rPr>
        <w:t>.pl w formie skanu</w:t>
      </w:r>
      <w:r w:rsidR="008D45D3" w:rsidRPr="0048079E">
        <w:rPr>
          <w:rFonts w:ascii="Times New Roman" w:hAnsi="Times New Roman" w:cs="Times New Roman"/>
          <w:bCs/>
          <w:sz w:val="28"/>
          <w:szCs w:val="28"/>
        </w:rPr>
        <w:t xml:space="preserve">, pocztą tradycyjną bądź </w:t>
      </w:r>
      <w:r w:rsidR="00F605B0">
        <w:rPr>
          <w:rFonts w:ascii="Times New Roman" w:hAnsi="Times New Roman" w:cs="Times New Roman"/>
          <w:bCs/>
          <w:sz w:val="28"/>
          <w:szCs w:val="28"/>
        </w:rPr>
        <w:t>dostarczyć do Urzędu osobiście.</w:t>
      </w:r>
      <w:r w:rsidRPr="004807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545D" w:rsidRPr="0048079E" w:rsidRDefault="0003545D" w:rsidP="0048079E">
      <w:pPr>
        <w:pStyle w:val="Default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48079E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</w:p>
    <w:p w:rsidR="0003545D" w:rsidRDefault="0048079E" w:rsidP="0048079E">
      <w:pPr>
        <w:pStyle w:val="Default"/>
        <w:jc w:val="both"/>
        <w:rPr>
          <w:rFonts w:ascii="Times New Roman" w:eastAsia="Microsoft YaHei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bCs/>
          <w:sz w:val="28"/>
          <w:szCs w:val="28"/>
        </w:rPr>
        <w:t>W przypadku zgłoszenia e-</w:t>
      </w:r>
      <w:proofErr w:type="spellStart"/>
      <w:r>
        <w:rPr>
          <w:rFonts w:ascii="Times New Roman" w:eastAsia="Microsoft YaHei" w:hAnsi="Times New Roman" w:cs="Times New Roman"/>
          <w:bCs/>
          <w:sz w:val="28"/>
          <w:szCs w:val="28"/>
        </w:rPr>
        <w:t>meilem</w:t>
      </w:r>
      <w:proofErr w:type="spellEnd"/>
      <w:r>
        <w:rPr>
          <w:rFonts w:ascii="Times New Roman" w:eastAsia="Microsoft YaHei" w:hAnsi="Times New Roman" w:cs="Times New Roman"/>
          <w:bCs/>
          <w:sz w:val="28"/>
          <w:szCs w:val="28"/>
        </w:rPr>
        <w:t xml:space="preserve"> o</w:t>
      </w:r>
      <w:r w:rsidR="0003545D" w:rsidRPr="0048079E">
        <w:rPr>
          <w:rFonts w:ascii="Times New Roman" w:eastAsia="Microsoft YaHei" w:hAnsi="Times New Roman" w:cs="Times New Roman"/>
          <w:bCs/>
          <w:sz w:val="28"/>
          <w:szCs w:val="28"/>
        </w:rPr>
        <w:t xml:space="preserve">ryginały </w:t>
      </w:r>
      <w:r>
        <w:rPr>
          <w:rFonts w:ascii="Times New Roman" w:eastAsia="Microsoft YaHei" w:hAnsi="Times New Roman" w:cs="Times New Roman"/>
          <w:bCs/>
          <w:sz w:val="28"/>
          <w:szCs w:val="28"/>
        </w:rPr>
        <w:t xml:space="preserve">dokumentów </w:t>
      </w:r>
      <w:r w:rsidR="0003545D" w:rsidRPr="0048079E">
        <w:rPr>
          <w:rFonts w:ascii="Times New Roman" w:eastAsia="Microsoft YaHei" w:hAnsi="Times New Roman" w:cs="Times New Roman"/>
          <w:bCs/>
          <w:sz w:val="28"/>
          <w:szCs w:val="28"/>
        </w:rPr>
        <w:t>należy koniecznie przesłać do Urzędu tradycyjną pocztą</w:t>
      </w:r>
      <w:r w:rsidR="00F605B0">
        <w:rPr>
          <w:rFonts w:ascii="Times New Roman" w:eastAsia="Microsoft YaHei" w:hAnsi="Times New Roman" w:cs="Times New Roman"/>
          <w:bCs/>
          <w:sz w:val="28"/>
          <w:szCs w:val="28"/>
        </w:rPr>
        <w:t xml:space="preserve">. </w:t>
      </w:r>
      <w:r w:rsidR="0003545D" w:rsidRPr="0048079E">
        <w:rPr>
          <w:rFonts w:ascii="Times New Roman" w:eastAsia="Microsoft YaHei" w:hAnsi="Times New Roman" w:cs="Times New Roman"/>
          <w:sz w:val="28"/>
          <w:szCs w:val="28"/>
        </w:rPr>
        <w:t xml:space="preserve">Oryginalne dokumenty nie muszą zostać doręczone do czasu upływu terminu na dokonywanie zgłoszeń. </w:t>
      </w:r>
    </w:p>
    <w:p w:rsidR="00F605B0" w:rsidRPr="0048079E" w:rsidRDefault="00F605B0" w:rsidP="0048079E">
      <w:pPr>
        <w:pStyle w:val="Default"/>
        <w:jc w:val="both"/>
        <w:rPr>
          <w:rFonts w:ascii="Times New Roman" w:eastAsia="Microsoft YaHei" w:hAnsi="Times New Roman" w:cs="Times New Roman"/>
          <w:sz w:val="28"/>
          <w:szCs w:val="28"/>
        </w:rPr>
      </w:pPr>
    </w:p>
    <w:p w:rsidR="0003545D" w:rsidRPr="008D45D3" w:rsidRDefault="0003545D" w:rsidP="00C01B61">
      <w:pPr>
        <w:pStyle w:val="Default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>W przypadku wysłania zgłoszenia pocztą lub skanem n</w:t>
      </w:r>
      <w:r w:rsidR="00C01B61">
        <w:rPr>
          <w:rFonts w:ascii="Times New Roman" w:eastAsia="Microsoft YaHei" w:hAnsi="Times New Roman" w:cs="Times New Roman"/>
          <w:bCs/>
          <w:sz w:val="28"/>
          <w:szCs w:val="28"/>
        </w:rPr>
        <w:t>a wskazany e-mail dopuszcza się</w:t>
      </w:r>
      <w:r w:rsidRPr="008D45D3">
        <w:rPr>
          <w:rFonts w:ascii="Times New Roman" w:eastAsia="Microsoft YaHei" w:hAnsi="Times New Roman" w:cs="Times New Roman"/>
          <w:sz w:val="28"/>
          <w:szCs w:val="28"/>
        </w:rPr>
        <w:t xml:space="preserve"> uwierzytelnienie kopii upoważnienia pełnomocnika wyborczego do zgłoszenia kandydatów przez osobę zgłaszającą kandydatów a nie</w:t>
      </w:r>
      <w:r w:rsidR="00C01B61">
        <w:rPr>
          <w:rFonts w:ascii="Times New Roman" w:eastAsia="Microsoft YaHei" w:hAnsi="Times New Roman" w:cs="Times New Roman"/>
          <w:sz w:val="28"/>
          <w:szCs w:val="28"/>
        </w:rPr>
        <w:t xml:space="preserve"> przez pełnomocnika wyborczego.</w:t>
      </w:r>
    </w:p>
    <w:p w:rsidR="0003545D" w:rsidRPr="008D45D3" w:rsidRDefault="0003545D" w:rsidP="0003545D">
      <w:pPr>
        <w:pStyle w:val="Default"/>
        <w:rPr>
          <w:rFonts w:ascii="Times New Roman" w:eastAsia="Microsoft YaHei" w:hAnsi="Times New Roman" w:cs="Times New Roman"/>
          <w:sz w:val="28"/>
          <w:szCs w:val="28"/>
        </w:rPr>
      </w:pPr>
      <w:bookmarkStart w:id="0" w:name="_GoBack"/>
      <w:bookmarkEnd w:id="0"/>
    </w:p>
    <w:p w:rsidR="0003545D" w:rsidRDefault="0003545D" w:rsidP="0003545D">
      <w:pPr>
        <w:pStyle w:val="Default"/>
        <w:rPr>
          <w:rFonts w:ascii="Times New Roman" w:eastAsia="Microsoft YaHei" w:hAnsi="Times New Roman" w:cs="Times New Roman"/>
          <w:b/>
          <w:bCs/>
          <w:sz w:val="28"/>
          <w:szCs w:val="28"/>
        </w:rPr>
      </w:pPr>
      <w:r w:rsidRPr="008D45D3">
        <w:rPr>
          <w:rFonts w:ascii="Times New Roman" w:eastAsia="Microsoft YaHei" w:hAnsi="Times New Roman" w:cs="Times New Roman"/>
          <w:b/>
          <w:bCs/>
          <w:sz w:val="28"/>
          <w:szCs w:val="28"/>
        </w:rPr>
        <w:t>Dodatkowe informacje można uzyskać pod nr telefonu 43</w:t>
      </w:r>
      <w:r w:rsidR="0048079E">
        <w:rPr>
          <w:rFonts w:ascii="Times New Roman" w:eastAsia="Microsoft YaHei" w:hAnsi="Times New Roman" w:cs="Times New Roman"/>
          <w:b/>
          <w:bCs/>
          <w:sz w:val="28"/>
          <w:szCs w:val="28"/>
        </w:rPr>
        <w:t> </w:t>
      </w:r>
      <w:r w:rsidRPr="008D45D3">
        <w:rPr>
          <w:rFonts w:ascii="Times New Roman" w:eastAsia="Microsoft YaHei" w:hAnsi="Times New Roman" w:cs="Times New Roman"/>
          <w:b/>
          <w:bCs/>
          <w:sz w:val="28"/>
          <w:szCs w:val="28"/>
        </w:rPr>
        <w:t>67</w:t>
      </w:r>
      <w:r w:rsidR="0048079E">
        <w:rPr>
          <w:rFonts w:ascii="Times New Roman" w:eastAsia="Microsoft YaHei" w:hAnsi="Times New Roman" w:cs="Times New Roman"/>
          <w:b/>
          <w:bCs/>
          <w:sz w:val="28"/>
          <w:szCs w:val="28"/>
        </w:rPr>
        <w:t>7 44 91.</w:t>
      </w:r>
      <w:r w:rsidRPr="008D45D3">
        <w:rPr>
          <w:rFonts w:ascii="Times New Roman" w:eastAsia="Microsoft YaHei" w:hAnsi="Times New Roman" w:cs="Times New Roman"/>
          <w:b/>
          <w:bCs/>
          <w:sz w:val="28"/>
          <w:szCs w:val="28"/>
        </w:rPr>
        <w:t xml:space="preserve"> </w:t>
      </w:r>
    </w:p>
    <w:p w:rsidR="0048079E" w:rsidRDefault="0048079E" w:rsidP="0003545D">
      <w:pPr>
        <w:pStyle w:val="Default"/>
        <w:rPr>
          <w:rFonts w:ascii="Times New Roman" w:eastAsia="Microsoft YaHei" w:hAnsi="Times New Roman" w:cs="Times New Roman"/>
          <w:b/>
          <w:bCs/>
          <w:sz w:val="28"/>
          <w:szCs w:val="28"/>
        </w:rPr>
      </w:pPr>
    </w:p>
    <w:p w:rsidR="0048079E" w:rsidRPr="0048079E" w:rsidRDefault="0048079E" w:rsidP="0003545D">
      <w:pPr>
        <w:pStyle w:val="Default"/>
        <w:rPr>
          <w:rFonts w:ascii="Times New Roman" w:eastAsia="Microsoft YaHei" w:hAnsi="Times New Roman" w:cs="Times New Roman"/>
          <w:bCs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icrosoft YaHe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icrosoft YaHe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icrosoft YaHe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icrosoft YaHe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icrosoft YaHei" w:hAnsi="Times New Roman" w:cs="Times New Roman"/>
          <w:b/>
          <w:bCs/>
          <w:sz w:val="28"/>
          <w:szCs w:val="28"/>
        </w:rPr>
        <w:tab/>
      </w:r>
    </w:p>
    <w:p w:rsidR="0048079E" w:rsidRPr="0048079E" w:rsidRDefault="0048079E" w:rsidP="0003545D">
      <w:pPr>
        <w:pStyle w:val="Default"/>
        <w:rPr>
          <w:rFonts w:ascii="Times New Roman" w:eastAsia="Microsoft YaHei" w:hAnsi="Times New Roman" w:cs="Times New Roman"/>
          <w:bCs/>
          <w:sz w:val="28"/>
          <w:szCs w:val="28"/>
        </w:rPr>
      </w:pP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  <w:t>WÓJT GMINY</w:t>
      </w:r>
    </w:p>
    <w:p w:rsidR="0048079E" w:rsidRPr="0048079E" w:rsidRDefault="0048079E" w:rsidP="0003545D">
      <w:pPr>
        <w:pStyle w:val="Default"/>
        <w:rPr>
          <w:rFonts w:ascii="Times New Roman" w:eastAsia="Microsoft YaHei" w:hAnsi="Times New Roman" w:cs="Times New Roman"/>
          <w:sz w:val="28"/>
          <w:szCs w:val="28"/>
        </w:rPr>
      </w:pP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ab/>
        <w:t xml:space="preserve"> /…/</w:t>
      </w:r>
      <w:r>
        <w:rPr>
          <w:rFonts w:ascii="Times New Roman" w:eastAsia="Microsoft YaHei" w:hAnsi="Times New Roman" w:cs="Times New Roman"/>
          <w:bCs/>
          <w:sz w:val="28"/>
          <w:szCs w:val="28"/>
        </w:rPr>
        <w:t xml:space="preserve"> </w:t>
      </w:r>
      <w:r w:rsidRPr="0048079E">
        <w:rPr>
          <w:rFonts w:ascii="Times New Roman" w:eastAsia="Microsoft YaHei" w:hAnsi="Times New Roman" w:cs="Times New Roman"/>
          <w:bCs/>
          <w:sz w:val="28"/>
          <w:szCs w:val="28"/>
        </w:rPr>
        <w:t>Bronisław Węglewski</w:t>
      </w:r>
    </w:p>
    <w:sectPr w:rsidR="0048079E" w:rsidRPr="0048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B01D"/>
    <w:multiLevelType w:val="hybridMultilevel"/>
    <w:tmpl w:val="B1453C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2"/>
    <w:rsid w:val="0003545D"/>
    <w:rsid w:val="001F3512"/>
    <w:rsid w:val="0048079E"/>
    <w:rsid w:val="008D45D3"/>
    <w:rsid w:val="00974F49"/>
    <w:rsid w:val="00C01B61"/>
    <w:rsid w:val="00F6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6475-B78A-4360-BDD0-4696CAB8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4</cp:revision>
  <dcterms:created xsi:type="dcterms:W3CDTF">2020-06-09T05:45:00Z</dcterms:created>
  <dcterms:modified xsi:type="dcterms:W3CDTF">2020-06-09T06:48:00Z</dcterms:modified>
</cp:coreProperties>
</file>