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95" w:rsidRPr="00BB5595" w:rsidRDefault="00BB5595" w:rsidP="00BB5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  Warszawa, dnia 13 sierpnia 2015 r.</w:t>
      </w:r>
    </w:p>
    <w:p w:rsidR="00BB5595" w:rsidRPr="00BB5595" w:rsidRDefault="00BB5595" w:rsidP="00BB5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5595" w:rsidRPr="00BB5595" w:rsidRDefault="00BB5595" w:rsidP="00BB5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PAŃSTWOWA</w:t>
      </w: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KOMISJA WYBORCZA</w:t>
      </w:r>
    </w:p>
    <w:p w:rsidR="00BB5595" w:rsidRPr="00BB5595" w:rsidRDefault="00BB5595" w:rsidP="00BB5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ZPOW-503-48/15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 warunkach udziału w głosowaniu w obwodach głosowania utworzonych za granicą i na polskich statkach morskich, w wyborach do Sejmu Rzeczypospolitej Polskiej i do Senatu Rzeczypospolitej Polskiej, zarządzonych na dzień 25 października 2015 r.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Państwowa Komisja Wyborcza, w związku z wyborami do Sejmu Rzeczypospolitej Polskiej i do Senatu Rzeczypospolitej Polskiej, zarządzonymi na dzień 25 października 2015</w:t>
      </w: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r., przypomina o warunkach udziału w głosowaniu w obwodach głosowania utworzonych za granicą i na polskich statkach morskich.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te określone są w ustawie z dnia 5 stycznia 2011 r. — Kodeks wyborczy (Dz. U. Nr 21, poz. 112, z późn. zm.).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udziału w głosowaniu (prawo wybierania) w wyborach do Sejmu i do Senatu Rzeczypospolitej Polskiej ma obywatel polski, który:</w:t>
      </w:r>
    </w:p>
    <w:p w:rsidR="00BB5595" w:rsidRPr="00BB5595" w:rsidRDefault="00BB5595" w:rsidP="00BB55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w dniu głosowania kończy 18 lat, </w:t>
      </w:r>
    </w:p>
    <w:p w:rsidR="00BB5595" w:rsidRPr="00BB5595" w:rsidRDefault="00BB5595" w:rsidP="00BB55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 pozbawiony praw publicznych prawomocnym orzeczeniem sądu,</w:t>
      </w:r>
    </w:p>
    <w:p w:rsidR="00BB5595" w:rsidRPr="00BB5595" w:rsidRDefault="00BB5595" w:rsidP="00BB55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został ubezwłasnowolniony prawomocnym orzeczeniem sądu, </w:t>
      </w:r>
    </w:p>
    <w:p w:rsidR="00BB5595" w:rsidRPr="00BB5595" w:rsidRDefault="00BB5595" w:rsidP="00BB55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 pozbawiony praw wyborczych prawomocnym orzeczeniem Trybunału Stanu.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 jest wpisywany do spisu wyborców. Można być wpisanym tylko do jednego spisu.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Spisy wyborców sporządzają za granicą konsulowie, a na statkach — kapitanowie statków.</w:t>
      </w:r>
    </w:p>
    <w:p w:rsidR="00BB5595" w:rsidRPr="00BB5595" w:rsidRDefault="00BB5595" w:rsidP="00BB55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 Głosowanie za granicą.</w:t>
      </w:r>
    </w:p>
    <w:p w:rsidR="00BB5595" w:rsidRPr="00BB5595" w:rsidRDefault="00BB5595" w:rsidP="00BB5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Głosowanie w obwodzie głosowania na podstawie zgłoszenia w sprawie wpisania do spisu wyborców.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Wyborca stale zamieszkały za granicą oraz wyborca stale zamieszkały w Polsce, a przebywający czasowo za granicą </w:t>
      </w: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wzięcia udziału w głosowaniu </w:t>
      </w: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powinien dokonać u właściwego konsula zgłoszenia w sprawie wpisania do spisu wyborców w obwodzie utworzonym za granicą</w:t>
      </w: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dokonuje się ustnie, pisemnie, telefonicznie, telegraficznie, telefaksem lub w formie elektronicznej. Zgłoszenia można dokonać także za pomocą formularza udostępnianego na stronie internetowej Ministerstwa Spraw Zagranicznych. W zgłoszeniu podaje się:</w:t>
      </w:r>
    </w:p>
    <w:p w:rsidR="00BB5595" w:rsidRPr="00BB5595" w:rsidRDefault="00BB5595" w:rsidP="00BB5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nazwisko i imię (imiona), </w:t>
      </w:r>
    </w:p>
    <w:p w:rsidR="00BB5595" w:rsidRPr="00BB5595" w:rsidRDefault="00BB5595" w:rsidP="00BB5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ojca, </w:t>
      </w:r>
    </w:p>
    <w:p w:rsidR="00BB5595" w:rsidRPr="00BB5595" w:rsidRDefault="00BB5595" w:rsidP="00BB5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urodzenia, </w:t>
      </w:r>
    </w:p>
    <w:p w:rsidR="00BB5595" w:rsidRPr="00BB5595" w:rsidRDefault="00BB5595" w:rsidP="00BB5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ewidencyjny PESEL,</w:t>
      </w:r>
    </w:p>
    <w:p w:rsidR="00BB5595" w:rsidRPr="00BB5595" w:rsidRDefault="00BB5595" w:rsidP="00BB5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lub pobytu wyborcy za granicą,</w:t>
      </w:r>
    </w:p>
    <w:p w:rsidR="00BB5595" w:rsidRPr="00BB5595" w:rsidRDefault="00BB5595" w:rsidP="00BB5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wyborcy w kraju, tj. miejsce ujęcia w rejestrze wyborców (w odniesieniu do osób przebywających czasowo za granicą),</w:t>
      </w:r>
    </w:p>
    <w:p w:rsidR="00BB5595" w:rsidRPr="00BB5595" w:rsidRDefault="00BB5595" w:rsidP="00BB5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ważnego polskiego paszportu oraz miejsce i datę jego wydania.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W państwach, w których dowód osobisty jest wystarczającym dokumentem do przekroczenia granicy, w miejsce numeru ważnego polskiego paszportu można podać numer ważnego dowodu osobistego.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dokonuje się najpóźniej w 3. dniu przed dniem wyborów</w:t>
      </w: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tj. do dnia 22 października 2015 r.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Obwody głosowania za granicą tworzy Minister Spraw Zagranicznych w drodze rozporządzenia. Wykaz tych obwodów będzie dostępny we wszystkich polskich placówkach konsularnych, delegaturach Krajowego Biura Wyborczego oraz na stronie internetowej Państwowej Komisji Wyborczej http://parlament2015.pkw.gov.pl.</w:t>
      </w:r>
    </w:p>
    <w:p w:rsidR="00BB5595" w:rsidRPr="00BB5595" w:rsidRDefault="00BB5595" w:rsidP="00BB559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Głosowanie korespondencyjne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Wyborca stale zamieszkały za granicą oraz wyborca stale zamieszkały w Polsce, a przebywający czasowo za granicą może głosować korespondencyjnie.</w:t>
      </w: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 celu</w:t>
      </w: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powinien dokonać u właściwego konsula zgłoszenia zamiaru głosowania korespondencyjnego.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Zamiar głosowania korespondencyjnego powinien być zgłoszony przez wyborcę, </w:t>
      </w: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najpóźniej w 18. dniu przed dniem wyborów, tj. do dnia 7 października 2015 r. 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może być dokonane ustnie, pisemnie, telefaksem lub w formie elektronicznej. W zgłoszeniu podaje się:</w:t>
      </w:r>
    </w:p>
    <w:p w:rsidR="00BB5595" w:rsidRPr="00BB5595" w:rsidRDefault="00BB5595" w:rsidP="00BB559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wyborów, których dotyczy zgłoszenie,</w:t>
      </w:r>
    </w:p>
    <w:p w:rsidR="00BB5595" w:rsidRPr="00BB5595" w:rsidRDefault="00BB5595" w:rsidP="00BB559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 (imiona), </w:t>
      </w:r>
    </w:p>
    <w:p w:rsidR="00BB5595" w:rsidRPr="00BB5595" w:rsidRDefault="00BB5595" w:rsidP="00BB559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ojca, </w:t>
      </w:r>
    </w:p>
    <w:p w:rsidR="00BB5595" w:rsidRPr="00BB5595" w:rsidRDefault="00BB5595" w:rsidP="00BB559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urodzenia, </w:t>
      </w:r>
    </w:p>
    <w:p w:rsidR="00BB5595" w:rsidRPr="00BB5595" w:rsidRDefault="00BB5595" w:rsidP="00BB559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ewidencyjny PESEL,</w:t>
      </w:r>
    </w:p>
    <w:p w:rsidR="00BB5595" w:rsidRPr="00BB5595" w:rsidRDefault="00BB5595" w:rsidP="00BB559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lub pobytu wyborcy za granicą,</w:t>
      </w:r>
    </w:p>
    <w:p w:rsidR="00BB5595" w:rsidRPr="00BB5595" w:rsidRDefault="00BB5595" w:rsidP="00BB559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wyborcy w kraju, tj. miejsce ujęcia w rejestrze wyborców (w odniesieniu do osób przebywających czasowo za granicą),</w:t>
      </w:r>
    </w:p>
    <w:p w:rsidR="00BB5595" w:rsidRPr="00BB5595" w:rsidRDefault="00BB5595" w:rsidP="00BB559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ważnego polskiego paszportu oraz miejsce i datę jego wydania.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W państwach, w których dowód osobisty jest wystarczającym dokumentem do przekroczenia granicy, w miejsce numeru ważnego polskiego paszportu można podać numer ważnego dowodu osobistego,</w:t>
      </w:r>
    </w:p>
    <w:p w:rsidR="00BB5595" w:rsidRPr="00BB5595" w:rsidRDefault="00BB5595" w:rsidP="00BB559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adres, pod który ma zostać wysłany przez konsula pakiet wyborczy zawierający karty do głosowania, albo deklarację osobistego odbioru pakietu wyborczego u konsula.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gdy wyborca zgłosił zamiar głosowania korespondencyjnego za granicą, wyborcy temu zaświadczenia o prawie do głosowania w miejscu pobytu w dniu wyborów nie wydaje się po wysłaniu do wyborcy pakietu wyborczego, chyba że zwrócił on pakiet wyborczy w stanie nienaruszonym.</w:t>
      </w:r>
    </w:p>
    <w:p w:rsidR="00BB5595" w:rsidRPr="00BB5595" w:rsidRDefault="00BB5595" w:rsidP="00BB559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Głosowanie na podstawie zaświadczenia o prawie do głosowania.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·        Wyborca stale zamieszkały w kraju zamierzający głosować za granicą może otrzymać zaświadczenie o prawie do głosowania. Z zaświadczeniem takim można głosować w dowolnym obwodzie głosowania w kraju, za granicą lub na polskim statku morskim.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wydanie zaświadczenia o prawie do głosowania składa się </w:t>
      </w: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w urzędzie gminy, w której wyborca będzie ujęty w spisie wyborców</w:t>
      </w: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najpóźniej w 2. dniu przed dniem wyborów, tj. do dnia 23 października 2015 r. 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wydanie zaświadczenia o prawie do głosowania może zostać złożony pisemnie, telefaksem lub w formie elektronicznej (nie jest wymagane posiadanie profilu zaufanego lub kwalifikowanego podpisu elektronicznego). Wniosek może być zatem złożony za pośrednictwem poczty elektronicznej </w:t>
      </w: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(e-mail). Do odbioru zaświadczenia wyborca może upoważnić inną osobę. Wówczas wyborca sporządza wniosek o wydanie zaświadczenia i upoważnienie (może to być jeden dokument), w którym wskazuje swoje imię (imiona) i nazwisko oraz numer PESEL, a także dane osoby upoważnionej do odebrania zaświadczenia. Wniosek i upoważnienie do odbioru zaświadczenia mogą być przekazane na piśmie (np. za pośrednictwem innej osoby, poczty, kuriera lub złożone w biurze podawczym urzędu), telefaksem lub w formie skanu przekazanego za pośrednictwem poczty elektronicznej </w:t>
      </w: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(e-mail), albo jego wydruku; nie jest wymagane posiadanie profilu zaufanego lub kwalifikowanego podpisu elektronicznego.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Wyborca, któremu wydano zaświadczenie o prawie do głosowania zostanie z urzędu skreślony ze spisu wyborców w miejscu stałego zamieszkania.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zwrócić szczególną uwagę, aby nie utracić zaświadczenia o prawie do głosowania.</w:t>
      </w: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jego utraty, niezależnie od przyczyny, nie będzie możliwe otrzymanie kolejnego zaświadczenia, ani wzięcie udziału w głosowaniu w obwodzie właściwym dla miejsca stałego zamieszkania.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·        Wyborca, który został wpisany przez konsula do spisu wyborców, może otrzymać zaświadczenie o prawie do głosowania. Z zaświadczeniem takim można głosować w dowolnym obwodzie głosowania w kraju, za granicą lub na polskim statku morskim.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wydanie zaświadczenia o prawie do głosowania składa się</w:t>
      </w: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konsulowi, który sporządził spis wyborów, w którym wyborca jest ujęty. Wniosek należy złożyć </w:t>
      </w: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najpóźniej w 2. dniu przed dniem wyborów, tj. do dnia 23 października 2015 r.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odbioru zaświadczenia wyborca może upoważnić inną osobę. Wówczas wyborca sporządza wniosek o wydanie zaświadczenia i upoważnienie (może to być jeden dokument), </w:t>
      </w: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którym wskazuje swoje imię (imiona) i nazwisko oraz numer PESEL oraz dane osoby upoważnionej do odebrania zaświadczenia.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Wyborca, któremu wydano zaświadczenie o prawie do głosowania zostanie z urzędu skreślony ze spisu wyborców sporządzonego przez konsula.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zwrócić szczególną uwagę, aby nie utracić zaświadczenia o prawie do głosowania.</w:t>
      </w: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jego utraty, niezależnie od przyczyny, nie będzie możliwe otrzymanie kolejnego zaświadczenia, ani wzięcie udziału w głosowaniu w obwodzie, w którym uprzednio było się ujętym w spisie.</w:t>
      </w:r>
    </w:p>
    <w:p w:rsidR="00BB5595" w:rsidRPr="0044738E" w:rsidRDefault="00BB5595" w:rsidP="0044738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</w:t>
      </w:r>
      <w:r w:rsidR="004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łosowanie w obwodach głosowania utworzonych na polskich statkach </w:t>
      </w:r>
      <w:r w:rsidR="004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bookmarkStart w:id="0" w:name="_GoBack"/>
      <w:bookmarkEnd w:id="0"/>
      <w:r w:rsidRPr="004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morskich</w:t>
      </w:r>
      <w:r w:rsidR="0044738E" w:rsidRPr="004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Wyborca przebywający w dniu wyborów na polskim statku morskim, w celu wzięcia udziału w głosowaniu powinien złożyć do kapitana statku wniosek o wpisanie do spisu wyborców w obwodzie utworzonym na statku, chyba, że posiada zaświadczenie o prawie do głosowania.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We wniosku podaje się:</w:t>
      </w:r>
    </w:p>
    <w:p w:rsidR="00BB5595" w:rsidRPr="00BB5595" w:rsidRDefault="00BB5595" w:rsidP="00BB559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 (imiona), </w:t>
      </w:r>
    </w:p>
    <w:p w:rsidR="00BB5595" w:rsidRPr="00BB5595" w:rsidRDefault="00BB5595" w:rsidP="00BB559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ojca, </w:t>
      </w:r>
    </w:p>
    <w:p w:rsidR="00BB5595" w:rsidRPr="00BB5595" w:rsidRDefault="00BB5595" w:rsidP="00BB559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urodzenia, </w:t>
      </w:r>
    </w:p>
    <w:p w:rsidR="00BB5595" w:rsidRPr="00BB5595" w:rsidRDefault="00BB5595" w:rsidP="00BB559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ewidencyjny PESEL lub numer ważnego polskiego paszportu,</w:t>
      </w:r>
    </w:p>
    <w:p w:rsidR="00BB5595" w:rsidRPr="00BB5595" w:rsidRDefault="00BB5595" w:rsidP="00BB559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stałego zamieszkania wyborcy w kraju lub adres zamieszkania wyborcy za granicą (w odniesieniu do obywateli polskich stale zamieszkałych za granicą).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wpisanie do spisu wyborców w obwodzie utworzonym na polskim statku morskim </w:t>
      </w:r>
      <w:r w:rsidRPr="00B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 się najpóźniej w 3. dniu przed dniem wyborów, tj. do dnia 22 października 2015 r. 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Obwody głosowania na polskich statkach morskich tworzy Minister Infrastruktury i Rozwoju w drodze rozporządzenia. Wykaz tych obwodów będzie dostępny we wszystkich delegaturach Krajowego Biura Wyborczego oraz na stronie internetowej Państwowej Komisji Wyborczej http://parlament2015.pkw.gov.pl.</w:t>
      </w:r>
    </w:p>
    <w:p w:rsidR="00BB5595" w:rsidRPr="00BB5595" w:rsidRDefault="00BB5595" w:rsidP="00BB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95">
        <w:rPr>
          <w:rFonts w:ascii="Times New Roman" w:eastAsia="Times New Roman" w:hAnsi="Times New Roman" w:cs="Times New Roman"/>
          <w:sz w:val="24"/>
          <w:szCs w:val="24"/>
          <w:lang w:eastAsia="pl-PL"/>
        </w:rPr>
        <w:t>Do głosowania na polskich statkach morskich na podstawie zaświadczenia o prawie do głosowania mają zastosowanie odpowiednie zasady wskazane w części dotyczącej głosowania za granicą, z tym że wniosek o wydanie zaświadczenia składa się do kapitana statku.</w:t>
      </w:r>
    </w:p>
    <w:p w:rsidR="00BB5595" w:rsidRPr="00BB5595" w:rsidRDefault="00BB5595" w:rsidP="00BB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B559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Przewodniczący Państwowej Komisji Wyborczej: </w:t>
      </w:r>
      <w:r w:rsidRPr="00BB5595">
        <w:rPr>
          <w:rFonts w:ascii="Courier New" w:eastAsia="Times New Roman" w:hAnsi="Courier New" w:cs="Courier New"/>
          <w:i/>
          <w:iCs/>
          <w:sz w:val="20"/>
          <w:szCs w:val="20"/>
          <w:lang w:eastAsia="pl-PL"/>
        </w:rPr>
        <w:t>Wojciech Hermeliński</w:t>
      </w:r>
    </w:p>
    <w:p w:rsidR="00EB6624" w:rsidRDefault="00EB6624"/>
    <w:sectPr w:rsidR="00EB6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A0A"/>
    <w:multiLevelType w:val="multilevel"/>
    <w:tmpl w:val="9E56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635BE"/>
    <w:multiLevelType w:val="multilevel"/>
    <w:tmpl w:val="0B26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51EF8"/>
    <w:multiLevelType w:val="multilevel"/>
    <w:tmpl w:val="7138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16ECD"/>
    <w:multiLevelType w:val="multilevel"/>
    <w:tmpl w:val="EE2A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C6DCE"/>
    <w:multiLevelType w:val="multilevel"/>
    <w:tmpl w:val="B0B8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1470A"/>
    <w:multiLevelType w:val="multilevel"/>
    <w:tmpl w:val="1656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7A3889"/>
    <w:multiLevelType w:val="multilevel"/>
    <w:tmpl w:val="291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C70752"/>
    <w:multiLevelType w:val="multilevel"/>
    <w:tmpl w:val="127E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BC151B"/>
    <w:multiLevelType w:val="multilevel"/>
    <w:tmpl w:val="C3D8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2F539A"/>
    <w:multiLevelType w:val="multilevel"/>
    <w:tmpl w:val="0624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6B"/>
    <w:rsid w:val="0044738E"/>
    <w:rsid w:val="009E566B"/>
    <w:rsid w:val="00BB5595"/>
    <w:rsid w:val="00EB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1278</Words>
  <Characters>7674</Characters>
  <Application>Microsoft Office Word</Application>
  <DocSecurity>0</DocSecurity>
  <Lines>63</Lines>
  <Paragraphs>17</Paragraphs>
  <ScaleCrop>false</ScaleCrop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usc2</dc:creator>
  <cp:keywords/>
  <dc:description/>
  <cp:lastModifiedBy>usc2</cp:lastModifiedBy>
  <cp:revision>3</cp:revision>
  <dcterms:created xsi:type="dcterms:W3CDTF">2015-09-23T09:49:00Z</dcterms:created>
  <dcterms:modified xsi:type="dcterms:W3CDTF">2015-09-23T10:19:00Z</dcterms:modified>
</cp:coreProperties>
</file>